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34" w:type="dxa"/>
        <w:jc w:val="center"/>
        <w:tblLook w:val="0000" w:firstRow="0" w:lastRow="0" w:firstColumn="0" w:lastColumn="0" w:noHBand="0" w:noVBand="0"/>
      </w:tblPr>
      <w:tblGrid>
        <w:gridCol w:w="4882"/>
        <w:gridCol w:w="889"/>
        <w:gridCol w:w="4563"/>
      </w:tblGrid>
      <w:tr w:rsidR="009A5CE7" w:rsidRPr="00AF5C8B" w:rsidTr="009A5CE7">
        <w:trPr>
          <w:trHeight w:val="271"/>
          <w:jc w:val="center"/>
        </w:trPr>
        <w:tc>
          <w:tcPr>
            <w:tcW w:w="4882" w:type="dxa"/>
            <w:noWrap/>
            <w:vAlign w:val="bottom"/>
          </w:tcPr>
          <w:p w:rsidR="009A5CE7" w:rsidRPr="00AF5C8B" w:rsidRDefault="009A5CE7" w:rsidP="009A5CE7">
            <w:pPr>
              <w:rPr>
                <w:b/>
                <w:bCs/>
                <w:color w:val="000000"/>
                <w:sz w:val="28"/>
                <w:szCs w:val="28"/>
              </w:rPr>
            </w:pPr>
            <w:bookmarkStart w:id="0" w:name="_Toc318103488"/>
          </w:p>
        </w:tc>
        <w:tc>
          <w:tcPr>
            <w:tcW w:w="889" w:type="dxa"/>
            <w:vMerge w:val="restart"/>
            <w:noWrap/>
            <w:vAlign w:val="bottom"/>
          </w:tcPr>
          <w:p w:rsidR="009A5CE7" w:rsidRPr="00AF5C8B" w:rsidRDefault="009A5CE7" w:rsidP="009A5CE7">
            <w:pPr>
              <w:jc w:val="center"/>
              <w:rPr>
                <w:color w:val="000000"/>
                <w:sz w:val="28"/>
                <w:szCs w:val="28"/>
              </w:rPr>
            </w:pPr>
            <w:r w:rsidRPr="00AF5C8B">
              <w:rPr>
                <w:color w:val="000000"/>
                <w:sz w:val="28"/>
                <w:szCs w:val="28"/>
              </w:rPr>
              <w:t> </w:t>
            </w:r>
          </w:p>
        </w:tc>
        <w:tc>
          <w:tcPr>
            <w:tcW w:w="4563" w:type="dxa"/>
            <w:noWrap/>
            <w:vAlign w:val="bottom"/>
          </w:tcPr>
          <w:p w:rsidR="009A5CE7" w:rsidRDefault="009A5CE7" w:rsidP="009A5CE7">
            <w:pPr>
              <w:ind w:left="-108" w:right="-108"/>
              <w:rPr>
                <w:b/>
                <w:bCs/>
                <w:color w:val="000000"/>
                <w:sz w:val="28"/>
                <w:szCs w:val="28"/>
              </w:rPr>
            </w:pPr>
            <w:r w:rsidRPr="00AF5C8B">
              <w:rPr>
                <w:b/>
                <w:bCs/>
                <w:color w:val="000000"/>
                <w:sz w:val="28"/>
                <w:szCs w:val="28"/>
              </w:rPr>
              <w:t xml:space="preserve"> </w:t>
            </w:r>
          </w:p>
          <w:p w:rsidR="009A5CE7" w:rsidRDefault="009A5CE7" w:rsidP="009A5CE7">
            <w:pPr>
              <w:ind w:left="-108" w:right="-108"/>
              <w:rPr>
                <w:b/>
                <w:bCs/>
                <w:color w:val="000000"/>
                <w:sz w:val="28"/>
                <w:szCs w:val="28"/>
              </w:rPr>
            </w:pPr>
          </w:p>
          <w:p w:rsidR="009A5CE7" w:rsidRDefault="009A5CE7" w:rsidP="009A5CE7">
            <w:pPr>
              <w:ind w:left="-108" w:right="-108"/>
              <w:rPr>
                <w:b/>
                <w:bCs/>
                <w:color w:val="000000"/>
                <w:sz w:val="28"/>
                <w:szCs w:val="28"/>
              </w:rPr>
            </w:pPr>
          </w:p>
          <w:p w:rsidR="009A5CE7" w:rsidRDefault="009A5CE7" w:rsidP="009A5CE7">
            <w:pPr>
              <w:ind w:left="-108" w:right="-108"/>
              <w:rPr>
                <w:b/>
                <w:bCs/>
                <w:color w:val="000000"/>
                <w:sz w:val="28"/>
                <w:szCs w:val="28"/>
              </w:rPr>
            </w:pPr>
          </w:p>
          <w:p w:rsidR="009A5CE7" w:rsidRPr="00AF5C8B" w:rsidRDefault="009A5CE7" w:rsidP="009A5CE7">
            <w:pPr>
              <w:ind w:left="-108" w:right="-108"/>
              <w:rPr>
                <w:b/>
                <w:bCs/>
                <w:color w:val="000000"/>
                <w:sz w:val="28"/>
                <w:szCs w:val="28"/>
              </w:rPr>
            </w:pPr>
            <w:r w:rsidRPr="00AF5C8B">
              <w:rPr>
                <w:b/>
                <w:bCs/>
                <w:color w:val="000000"/>
                <w:sz w:val="28"/>
                <w:szCs w:val="28"/>
              </w:rPr>
              <w:t>УТВЕРЖДЕНО</w:t>
            </w:r>
          </w:p>
        </w:tc>
      </w:tr>
      <w:tr w:rsidR="009A5CE7" w:rsidRPr="00AF5C8B" w:rsidTr="009A5CE7">
        <w:trPr>
          <w:trHeight w:val="584"/>
          <w:jc w:val="center"/>
        </w:trPr>
        <w:tc>
          <w:tcPr>
            <w:tcW w:w="4882" w:type="dxa"/>
            <w:vAlign w:val="center"/>
          </w:tcPr>
          <w:p w:rsidR="009A5CE7" w:rsidRPr="00AF5C8B" w:rsidRDefault="009A5CE7" w:rsidP="009A5CE7">
            <w:pPr>
              <w:rPr>
                <w:color w:val="000000"/>
                <w:sz w:val="28"/>
                <w:szCs w:val="28"/>
              </w:rPr>
            </w:pPr>
          </w:p>
        </w:tc>
        <w:tc>
          <w:tcPr>
            <w:tcW w:w="889" w:type="dxa"/>
            <w:vMerge/>
            <w:vAlign w:val="center"/>
          </w:tcPr>
          <w:p w:rsidR="009A5CE7" w:rsidRPr="00AF5C8B" w:rsidRDefault="009A5CE7" w:rsidP="009A5CE7">
            <w:pPr>
              <w:rPr>
                <w:color w:val="000000"/>
                <w:sz w:val="28"/>
                <w:szCs w:val="28"/>
              </w:rPr>
            </w:pPr>
          </w:p>
        </w:tc>
        <w:tc>
          <w:tcPr>
            <w:tcW w:w="4563" w:type="dxa"/>
            <w:vAlign w:val="center"/>
          </w:tcPr>
          <w:p w:rsidR="009A5CE7" w:rsidRPr="00AF5C8B" w:rsidRDefault="009A5CE7" w:rsidP="009A5CE7">
            <w:pPr>
              <w:rPr>
                <w:color w:val="000000"/>
                <w:sz w:val="28"/>
                <w:szCs w:val="28"/>
              </w:rPr>
            </w:pPr>
            <w:r w:rsidRPr="00AF5C8B">
              <w:rPr>
                <w:color w:val="000000"/>
                <w:sz w:val="28"/>
                <w:szCs w:val="28"/>
              </w:rPr>
              <w:t>Генеральный директор АО «ДЕЗ»</w:t>
            </w:r>
          </w:p>
        </w:tc>
      </w:tr>
      <w:tr w:rsidR="009A5CE7" w:rsidRPr="00AF5C8B" w:rsidTr="009A5CE7">
        <w:trPr>
          <w:trHeight w:val="385"/>
          <w:jc w:val="center"/>
        </w:trPr>
        <w:tc>
          <w:tcPr>
            <w:tcW w:w="4882" w:type="dxa"/>
            <w:noWrap/>
            <w:vAlign w:val="center"/>
          </w:tcPr>
          <w:p w:rsidR="009A5CE7" w:rsidRPr="00AF5C8B" w:rsidRDefault="009A5CE7" w:rsidP="009A5CE7">
            <w:pPr>
              <w:rPr>
                <w:color w:val="000000"/>
                <w:sz w:val="28"/>
                <w:szCs w:val="28"/>
              </w:rPr>
            </w:pPr>
          </w:p>
        </w:tc>
        <w:tc>
          <w:tcPr>
            <w:tcW w:w="889" w:type="dxa"/>
            <w:vMerge/>
            <w:vAlign w:val="center"/>
          </w:tcPr>
          <w:p w:rsidR="009A5CE7" w:rsidRPr="00AF5C8B" w:rsidRDefault="009A5CE7" w:rsidP="009A5CE7">
            <w:pPr>
              <w:rPr>
                <w:color w:val="000000"/>
                <w:sz w:val="28"/>
                <w:szCs w:val="28"/>
              </w:rPr>
            </w:pPr>
          </w:p>
        </w:tc>
        <w:tc>
          <w:tcPr>
            <w:tcW w:w="4563" w:type="dxa"/>
            <w:noWrap/>
            <w:vAlign w:val="center"/>
          </w:tcPr>
          <w:p w:rsidR="009A5CE7" w:rsidRPr="00AF5C8B" w:rsidRDefault="009A5CE7" w:rsidP="009A5CE7">
            <w:pPr>
              <w:rPr>
                <w:color w:val="000000"/>
                <w:sz w:val="28"/>
                <w:szCs w:val="28"/>
              </w:rPr>
            </w:pPr>
            <w:r w:rsidRPr="00AF5C8B">
              <w:rPr>
                <w:color w:val="000000"/>
                <w:sz w:val="28"/>
                <w:szCs w:val="28"/>
              </w:rPr>
              <w:t>_______________/Д.Г. Тарло/</w:t>
            </w:r>
          </w:p>
        </w:tc>
      </w:tr>
      <w:tr w:rsidR="009A5CE7" w:rsidRPr="00AF5C8B" w:rsidTr="009A5CE7">
        <w:trPr>
          <w:trHeight w:val="385"/>
          <w:jc w:val="center"/>
        </w:trPr>
        <w:tc>
          <w:tcPr>
            <w:tcW w:w="4882" w:type="dxa"/>
            <w:noWrap/>
            <w:vAlign w:val="bottom"/>
          </w:tcPr>
          <w:p w:rsidR="009A5CE7" w:rsidRPr="00AF5C8B" w:rsidRDefault="009A5CE7" w:rsidP="009A5CE7">
            <w:pPr>
              <w:rPr>
                <w:color w:val="000000"/>
                <w:sz w:val="28"/>
                <w:szCs w:val="28"/>
              </w:rPr>
            </w:pPr>
          </w:p>
        </w:tc>
        <w:tc>
          <w:tcPr>
            <w:tcW w:w="889" w:type="dxa"/>
            <w:vMerge/>
            <w:vAlign w:val="center"/>
          </w:tcPr>
          <w:p w:rsidR="009A5CE7" w:rsidRPr="00AF5C8B" w:rsidRDefault="009A5CE7" w:rsidP="009A5CE7">
            <w:pPr>
              <w:rPr>
                <w:color w:val="000000"/>
                <w:sz w:val="28"/>
                <w:szCs w:val="28"/>
              </w:rPr>
            </w:pPr>
          </w:p>
        </w:tc>
        <w:tc>
          <w:tcPr>
            <w:tcW w:w="4563" w:type="dxa"/>
            <w:noWrap/>
            <w:vAlign w:val="bottom"/>
          </w:tcPr>
          <w:p w:rsidR="009A5CE7" w:rsidRPr="00AF5C8B" w:rsidRDefault="009A5CE7" w:rsidP="00134567">
            <w:pPr>
              <w:rPr>
                <w:color w:val="000000"/>
                <w:sz w:val="28"/>
                <w:szCs w:val="28"/>
              </w:rPr>
            </w:pPr>
            <w:r w:rsidRPr="00062351">
              <w:rPr>
                <w:color w:val="000000"/>
                <w:sz w:val="28"/>
                <w:szCs w:val="28"/>
              </w:rPr>
              <w:t>«</w:t>
            </w:r>
            <w:r>
              <w:rPr>
                <w:color w:val="000000"/>
                <w:sz w:val="28"/>
                <w:szCs w:val="28"/>
              </w:rPr>
              <w:t xml:space="preserve">     </w:t>
            </w:r>
            <w:r w:rsidRPr="00062351">
              <w:rPr>
                <w:color w:val="000000"/>
                <w:sz w:val="28"/>
                <w:szCs w:val="28"/>
              </w:rPr>
              <w:t>»</w:t>
            </w:r>
            <w:r>
              <w:rPr>
                <w:color w:val="000000"/>
                <w:sz w:val="28"/>
                <w:szCs w:val="28"/>
              </w:rPr>
              <w:t xml:space="preserve"> </w:t>
            </w:r>
            <w:r w:rsidR="00134567">
              <w:rPr>
                <w:color w:val="000000"/>
                <w:sz w:val="28"/>
                <w:szCs w:val="28"/>
              </w:rPr>
              <w:t>июня</w:t>
            </w:r>
            <w:r>
              <w:rPr>
                <w:color w:val="000000"/>
                <w:sz w:val="28"/>
                <w:szCs w:val="28"/>
              </w:rPr>
              <w:t xml:space="preserve"> </w:t>
            </w:r>
            <w:r w:rsidRPr="00AF5C8B">
              <w:rPr>
                <w:color w:val="000000"/>
                <w:sz w:val="28"/>
                <w:szCs w:val="28"/>
              </w:rPr>
              <w:t>201</w:t>
            </w:r>
            <w:r>
              <w:rPr>
                <w:color w:val="000000"/>
                <w:sz w:val="28"/>
                <w:szCs w:val="28"/>
              </w:rPr>
              <w:t>5</w:t>
            </w:r>
            <w:r w:rsidRPr="00AF5C8B">
              <w:rPr>
                <w:color w:val="000000"/>
                <w:sz w:val="28"/>
                <w:szCs w:val="28"/>
              </w:rPr>
              <w:t xml:space="preserve"> года</w:t>
            </w:r>
          </w:p>
        </w:tc>
      </w:tr>
    </w:tbl>
    <w:p w:rsidR="009A5CE7" w:rsidRPr="00AF5C8B" w:rsidRDefault="009A5CE7" w:rsidP="009A5CE7">
      <w:pPr>
        <w:jc w:val="center"/>
        <w:rPr>
          <w:bCs/>
          <w:color w:val="000000"/>
          <w:sz w:val="28"/>
        </w:rPr>
      </w:pPr>
    </w:p>
    <w:p w:rsidR="009A5CE7" w:rsidRPr="00AF5C8B" w:rsidRDefault="009A5CE7" w:rsidP="009A5CE7">
      <w:pPr>
        <w:jc w:val="center"/>
        <w:rPr>
          <w:bCs/>
          <w:color w:val="000000"/>
          <w:sz w:val="28"/>
          <w:szCs w:val="28"/>
        </w:rPr>
      </w:pPr>
    </w:p>
    <w:p w:rsidR="009A5CE7" w:rsidRPr="00AF5C8B" w:rsidRDefault="009A5CE7" w:rsidP="009A5CE7">
      <w:pPr>
        <w:jc w:val="center"/>
        <w:rPr>
          <w:bCs/>
          <w:color w:val="000000"/>
          <w:sz w:val="28"/>
          <w:szCs w:val="28"/>
        </w:rPr>
      </w:pPr>
    </w:p>
    <w:p w:rsidR="009A5CE7" w:rsidRPr="00AF5C8B" w:rsidRDefault="009A5CE7" w:rsidP="009A5CE7">
      <w:pPr>
        <w:jc w:val="center"/>
        <w:rPr>
          <w:bCs/>
          <w:color w:val="000000"/>
          <w:sz w:val="28"/>
          <w:szCs w:val="28"/>
        </w:rPr>
      </w:pPr>
    </w:p>
    <w:p w:rsidR="009A5CE7" w:rsidRPr="00AF5C8B" w:rsidRDefault="009A5CE7" w:rsidP="009A5CE7">
      <w:pPr>
        <w:jc w:val="center"/>
        <w:rPr>
          <w:bCs/>
          <w:color w:val="000000"/>
          <w:sz w:val="28"/>
          <w:szCs w:val="28"/>
        </w:rPr>
      </w:pPr>
    </w:p>
    <w:p w:rsidR="009A5CE7" w:rsidRPr="00AF5C8B" w:rsidRDefault="009A5CE7" w:rsidP="009A5CE7">
      <w:pPr>
        <w:jc w:val="center"/>
        <w:rPr>
          <w:bCs/>
          <w:color w:val="000000"/>
          <w:sz w:val="28"/>
          <w:szCs w:val="28"/>
        </w:rPr>
      </w:pPr>
    </w:p>
    <w:p w:rsidR="009A5CE7" w:rsidRPr="00AF5C8B" w:rsidRDefault="009A5CE7" w:rsidP="009A5CE7">
      <w:pPr>
        <w:jc w:val="center"/>
        <w:rPr>
          <w:bCs/>
          <w:color w:val="000000"/>
          <w:sz w:val="28"/>
          <w:szCs w:val="28"/>
        </w:rPr>
      </w:pPr>
    </w:p>
    <w:p w:rsidR="009A5CE7" w:rsidRPr="00AF5C8B" w:rsidRDefault="009A5CE7" w:rsidP="009A5CE7">
      <w:pPr>
        <w:jc w:val="center"/>
        <w:rPr>
          <w:bCs/>
          <w:color w:val="000000"/>
          <w:sz w:val="28"/>
          <w:szCs w:val="28"/>
        </w:rPr>
      </w:pPr>
    </w:p>
    <w:p w:rsidR="009A5CE7" w:rsidRPr="00AF5C8B" w:rsidRDefault="009A5CE7" w:rsidP="009A5CE7">
      <w:pPr>
        <w:jc w:val="center"/>
        <w:outlineLvl w:val="0"/>
        <w:rPr>
          <w:bCs/>
          <w:color w:val="000000"/>
          <w:sz w:val="28"/>
          <w:szCs w:val="28"/>
        </w:rPr>
      </w:pPr>
      <w:bookmarkStart w:id="1" w:name="_Toc318388606"/>
      <w:bookmarkStart w:id="2" w:name="_Toc399780151"/>
      <w:r w:rsidRPr="00AF5C8B">
        <w:rPr>
          <w:bCs/>
          <w:color w:val="000000"/>
          <w:sz w:val="28"/>
          <w:szCs w:val="28"/>
        </w:rPr>
        <w:t>ДОКУМЕНТАЦИЯ ПО ЗАПРОСУ ПРЕДЛОЖЕНИЙ</w:t>
      </w:r>
      <w:bookmarkEnd w:id="1"/>
      <w:bookmarkEnd w:id="2"/>
    </w:p>
    <w:p w:rsidR="009A5CE7" w:rsidRPr="00AF5C8B" w:rsidRDefault="009A5CE7" w:rsidP="009A5CE7">
      <w:pPr>
        <w:jc w:val="center"/>
        <w:rPr>
          <w:color w:val="000000"/>
          <w:sz w:val="28"/>
          <w:szCs w:val="28"/>
        </w:rPr>
      </w:pPr>
      <w:r w:rsidRPr="00AF5C8B">
        <w:rPr>
          <w:color w:val="000000"/>
          <w:sz w:val="28"/>
          <w:szCs w:val="28"/>
        </w:rPr>
        <w:t xml:space="preserve">открытый одноэтапный запрос предложений в электронной форме без квалификационного отбора на право заключения договора </w:t>
      </w:r>
      <w:r w:rsidRPr="007B2CF0">
        <w:rPr>
          <w:color w:val="000000"/>
          <w:sz w:val="28"/>
          <w:szCs w:val="28"/>
        </w:rPr>
        <w:t xml:space="preserve">на изготовление и поставку </w:t>
      </w:r>
      <w:r w:rsidRPr="00C54493">
        <w:rPr>
          <w:color w:val="000000"/>
          <w:sz w:val="28"/>
          <w:szCs w:val="28"/>
        </w:rPr>
        <w:t>гайковерта фланцевых разъемов парогенераторов для энергоблока №1 Курской АЭС-2.</w:t>
      </w:r>
    </w:p>
    <w:p w:rsidR="009A5CE7" w:rsidRPr="00AF5C8B" w:rsidRDefault="009A5CE7" w:rsidP="009A5CE7">
      <w:pPr>
        <w:jc w:val="center"/>
        <w:rPr>
          <w:color w:val="000000"/>
          <w:sz w:val="28"/>
          <w:szCs w:val="28"/>
        </w:rPr>
      </w:pPr>
    </w:p>
    <w:p w:rsidR="009A5CE7" w:rsidRPr="00AF5C8B" w:rsidRDefault="009A5CE7" w:rsidP="009A5CE7">
      <w:pPr>
        <w:jc w:val="center"/>
        <w:rPr>
          <w:color w:val="000000"/>
          <w:sz w:val="28"/>
          <w:szCs w:val="28"/>
        </w:rPr>
      </w:pPr>
    </w:p>
    <w:p w:rsidR="009A5CE7" w:rsidRPr="00AF5C8B" w:rsidRDefault="009A5CE7" w:rsidP="009A5CE7">
      <w:pPr>
        <w:jc w:val="center"/>
        <w:rPr>
          <w:color w:val="000000"/>
          <w:sz w:val="28"/>
          <w:szCs w:val="28"/>
        </w:rPr>
      </w:pPr>
    </w:p>
    <w:p w:rsidR="009A5CE7" w:rsidRPr="00AF5C8B" w:rsidRDefault="009A5CE7" w:rsidP="009A5CE7">
      <w:pPr>
        <w:jc w:val="center"/>
        <w:rPr>
          <w:caps/>
          <w:color w:val="000000"/>
          <w:sz w:val="28"/>
          <w:szCs w:val="28"/>
        </w:rPr>
      </w:pPr>
      <w:r w:rsidRPr="00AF5C8B">
        <w:rPr>
          <w:caps/>
          <w:color w:val="000000"/>
          <w:sz w:val="28"/>
          <w:szCs w:val="28"/>
        </w:rPr>
        <w:t>том 1 «общая и коммерческая части»</w:t>
      </w: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3" w:name="_Toc398564570"/>
      <w:bookmarkStart w:id="4" w:name="_Toc399408080"/>
      <w:bookmarkStart w:id="5" w:name="_Toc419366584"/>
      <w:r w:rsidRPr="00FC009D">
        <w:rPr>
          <w:b w:val="0"/>
          <w:snapToGrid/>
          <w:sz w:val="28"/>
          <w:szCs w:val="24"/>
        </w:rPr>
        <w:lastRenderedPageBreak/>
        <w:t>СОДЕРЖАНИЕ</w:t>
      </w:r>
      <w:bookmarkEnd w:id="0"/>
      <w:bookmarkEnd w:id="3"/>
      <w:bookmarkEnd w:id="4"/>
      <w:bookmarkEnd w:id="5"/>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F03E02" w:rsidRDefault="009B22F0">
      <w:pPr>
        <w:pStyle w:val="15"/>
        <w:rPr>
          <w:rFonts w:asciiTheme="minorHAnsi" w:eastAsiaTheme="minorEastAsia" w:hAnsiTheme="minorHAnsi" w:cstheme="minorBidi"/>
          <w:sz w:val="22"/>
          <w:szCs w:val="22"/>
        </w:rPr>
      </w:pPr>
      <w:r w:rsidRPr="00135245">
        <w:rPr>
          <w:bCs/>
          <w:szCs w:val="24"/>
        </w:rPr>
        <w:fldChar w:fldCharType="begin"/>
      </w:r>
      <w:r w:rsidR="00EA22EE" w:rsidRPr="00135245">
        <w:rPr>
          <w:bCs/>
          <w:szCs w:val="24"/>
        </w:rPr>
        <w:instrText xml:space="preserve"> TOC \o "1-3" \h \z \u </w:instrText>
      </w:r>
      <w:r w:rsidRPr="00135245">
        <w:rPr>
          <w:bCs/>
          <w:szCs w:val="24"/>
        </w:rPr>
        <w:fldChar w:fldCharType="separate"/>
      </w:r>
      <w:hyperlink w:anchor="_Toc419366583" w:history="1">
        <w:r w:rsidR="00F03E02" w:rsidRPr="00EF792E">
          <w:rPr>
            <w:rStyle w:val="afb"/>
          </w:rPr>
          <w:t>ДОКУМЕНТАЦИЯ ПО ЗАПРОСУ ПРЕДЛОЖЕНИЙ</w:t>
        </w:r>
        <w:r w:rsidR="00F03E02">
          <w:rPr>
            <w:webHidden/>
          </w:rPr>
          <w:tab/>
        </w:r>
        <w:r w:rsidR="00F03E02">
          <w:rPr>
            <w:webHidden/>
          </w:rPr>
          <w:fldChar w:fldCharType="begin"/>
        </w:r>
        <w:r w:rsidR="00F03E02">
          <w:rPr>
            <w:webHidden/>
          </w:rPr>
          <w:instrText xml:space="preserve"> PAGEREF _Toc419366583 \h </w:instrText>
        </w:r>
        <w:r w:rsidR="00F03E02">
          <w:rPr>
            <w:webHidden/>
          </w:rPr>
        </w:r>
        <w:r w:rsidR="00F03E02">
          <w:rPr>
            <w:webHidden/>
          </w:rPr>
          <w:fldChar w:fldCharType="separate"/>
        </w:r>
        <w:r w:rsidR="00F03E02">
          <w:rPr>
            <w:webHidden/>
          </w:rPr>
          <w:t>1</w:t>
        </w:r>
        <w:r w:rsidR="00F03E02">
          <w:rPr>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584" w:history="1">
        <w:r w:rsidR="00F03E02" w:rsidRPr="00EF792E">
          <w:rPr>
            <w:rStyle w:val="afb"/>
          </w:rPr>
          <w:t>СОДЕРЖАНИЕ</w:t>
        </w:r>
        <w:r w:rsidR="00F03E02">
          <w:rPr>
            <w:webHidden/>
          </w:rPr>
          <w:tab/>
        </w:r>
        <w:r w:rsidR="00F03E02">
          <w:rPr>
            <w:webHidden/>
          </w:rPr>
          <w:fldChar w:fldCharType="begin"/>
        </w:r>
        <w:r w:rsidR="00F03E02">
          <w:rPr>
            <w:webHidden/>
          </w:rPr>
          <w:instrText xml:space="preserve"> PAGEREF _Toc419366584 \h </w:instrText>
        </w:r>
        <w:r w:rsidR="00F03E02">
          <w:rPr>
            <w:webHidden/>
          </w:rPr>
        </w:r>
        <w:r w:rsidR="00F03E02">
          <w:rPr>
            <w:webHidden/>
          </w:rPr>
          <w:fldChar w:fldCharType="separate"/>
        </w:r>
        <w:r w:rsidR="00F03E02">
          <w:rPr>
            <w:webHidden/>
          </w:rPr>
          <w:t>2</w:t>
        </w:r>
        <w:r w:rsidR="00F03E02">
          <w:rPr>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585" w:history="1">
        <w:r w:rsidR="00F03E02" w:rsidRPr="00EF792E">
          <w:rPr>
            <w:rStyle w:val="afb"/>
          </w:rPr>
          <w:t>1.</w:t>
        </w:r>
        <w:r w:rsidR="00F03E02">
          <w:rPr>
            <w:rFonts w:asciiTheme="minorHAnsi" w:eastAsiaTheme="minorEastAsia" w:hAnsiTheme="minorHAnsi" w:cstheme="minorBidi"/>
            <w:sz w:val="22"/>
            <w:szCs w:val="22"/>
          </w:rPr>
          <w:tab/>
        </w:r>
        <w:r w:rsidR="00F03E02" w:rsidRPr="00EF792E">
          <w:rPr>
            <w:rStyle w:val="afb"/>
          </w:rPr>
          <w:t>ИЗВЕЩЕНИЕ О ПРОВЕДЕНИИ ЗАПРОСА ПРЕДЛОЖЕНИЙ</w:t>
        </w:r>
        <w:r w:rsidR="00F03E02">
          <w:rPr>
            <w:webHidden/>
          </w:rPr>
          <w:tab/>
        </w:r>
        <w:r w:rsidR="00F03E02">
          <w:rPr>
            <w:webHidden/>
          </w:rPr>
          <w:fldChar w:fldCharType="begin"/>
        </w:r>
        <w:r w:rsidR="00F03E02">
          <w:rPr>
            <w:webHidden/>
          </w:rPr>
          <w:instrText xml:space="preserve"> PAGEREF _Toc419366585 \h </w:instrText>
        </w:r>
        <w:r w:rsidR="00F03E02">
          <w:rPr>
            <w:webHidden/>
          </w:rPr>
        </w:r>
        <w:r w:rsidR="00F03E02">
          <w:rPr>
            <w:webHidden/>
          </w:rPr>
          <w:fldChar w:fldCharType="separate"/>
        </w:r>
        <w:r w:rsidR="00F03E02">
          <w:rPr>
            <w:webHidden/>
          </w:rPr>
          <w:t>3</w:t>
        </w:r>
        <w:r w:rsidR="00F03E02">
          <w:rPr>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586" w:history="1">
        <w:r w:rsidR="00F03E02" w:rsidRPr="00EF792E">
          <w:rPr>
            <w:rStyle w:val="afb"/>
            <w:b/>
          </w:rPr>
          <w:t>ЧАСТЬ 1</w:t>
        </w:r>
        <w:r w:rsidR="00F03E02">
          <w:rPr>
            <w:webHidden/>
          </w:rPr>
          <w:tab/>
        </w:r>
        <w:r w:rsidR="00F03E02">
          <w:rPr>
            <w:webHidden/>
          </w:rPr>
          <w:fldChar w:fldCharType="begin"/>
        </w:r>
        <w:r w:rsidR="00F03E02">
          <w:rPr>
            <w:webHidden/>
          </w:rPr>
          <w:instrText xml:space="preserve"> PAGEREF _Toc419366586 \h </w:instrText>
        </w:r>
        <w:r w:rsidR="00F03E02">
          <w:rPr>
            <w:webHidden/>
          </w:rPr>
        </w:r>
        <w:r w:rsidR="00F03E02">
          <w:rPr>
            <w:webHidden/>
          </w:rPr>
          <w:fldChar w:fldCharType="separate"/>
        </w:r>
        <w:r w:rsidR="00F03E02">
          <w:rPr>
            <w:webHidden/>
          </w:rPr>
          <w:t>8</w:t>
        </w:r>
        <w:r w:rsidR="00F03E02">
          <w:rPr>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587" w:history="1">
        <w:r w:rsidR="00F03E02" w:rsidRPr="00EF792E">
          <w:rPr>
            <w:rStyle w:val="afb"/>
          </w:rPr>
          <w:t>2.</w:t>
        </w:r>
        <w:r w:rsidR="00F03E02">
          <w:rPr>
            <w:rFonts w:asciiTheme="minorHAnsi" w:eastAsiaTheme="minorEastAsia" w:hAnsiTheme="minorHAnsi" w:cstheme="minorBidi"/>
            <w:sz w:val="22"/>
            <w:szCs w:val="22"/>
          </w:rPr>
          <w:tab/>
        </w:r>
        <w:r w:rsidR="00F03E02" w:rsidRPr="00EF792E">
          <w:rPr>
            <w:rStyle w:val="afb"/>
          </w:rPr>
          <w:t>ТРЕБОВАНИЯ. ДОКУМЕНТЫ. СОСТАВ ЗАЯВКИ НА УЧАСТИЕ В ЗАПРОСЕ ПРЕДЛОЖЕНИЙ.</w:t>
        </w:r>
        <w:r w:rsidR="00F03E02">
          <w:rPr>
            <w:webHidden/>
          </w:rPr>
          <w:tab/>
        </w:r>
        <w:r w:rsidR="00F03E02">
          <w:rPr>
            <w:webHidden/>
          </w:rPr>
          <w:fldChar w:fldCharType="begin"/>
        </w:r>
        <w:r w:rsidR="00F03E02">
          <w:rPr>
            <w:webHidden/>
          </w:rPr>
          <w:instrText xml:space="preserve"> PAGEREF _Toc419366587 \h </w:instrText>
        </w:r>
        <w:r w:rsidR="00F03E02">
          <w:rPr>
            <w:webHidden/>
          </w:rPr>
        </w:r>
        <w:r w:rsidR="00F03E02">
          <w:rPr>
            <w:webHidden/>
          </w:rPr>
          <w:fldChar w:fldCharType="separate"/>
        </w:r>
        <w:r w:rsidR="00F03E02">
          <w:rPr>
            <w:webHidden/>
          </w:rPr>
          <w:t>8</w:t>
        </w:r>
        <w:r w:rsidR="00F03E02">
          <w:rPr>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588" w:history="1">
        <w:r w:rsidR="00F03E02" w:rsidRPr="00EF792E">
          <w:rPr>
            <w:rStyle w:val="afb"/>
          </w:rPr>
          <w:t>2.1.</w:t>
        </w:r>
        <w:r w:rsidR="00F03E02">
          <w:rPr>
            <w:rFonts w:asciiTheme="minorHAnsi" w:eastAsiaTheme="minorEastAsia" w:hAnsiTheme="minorHAnsi" w:cstheme="minorBidi"/>
            <w:sz w:val="22"/>
            <w:szCs w:val="22"/>
          </w:rPr>
          <w:tab/>
        </w:r>
        <w:r w:rsidR="00F03E02" w:rsidRPr="00EF792E">
          <w:rPr>
            <w:rStyle w:val="afb"/>
          </w:rPr>
          <w:t>ТРЕБОВАНИЯ. ДОКУМЕНТЫ, ПОДТВЕРЖДАЮЩИЕ СООТВЕТСТВИЕ УСТАНОВЛЕННЫМ ТРЕБОВАНИЯМ.</w:t>
        </w:r>
        <w:r w:rsidR="00F03E02">
          <w:rPr>
            <w:webHidden/>
          </w:rPr>
          <w:tab/>
        </w:r>
        <w:r w:rsidR="00F03E02">
          <w:rPr>
            <w:webHidden/>
          </w:rPr>
          <w:fldChar w:fldCharType="begin"/>
        </w:r>
        <w:r w:rsidR="00F03E02">
          <w:rPr>
            <w:webHidden/>
          </w:rPr>
          <w:instrText xml:space="preserve"> PAGEREF _Toc419366588 \h </w:instrText>
        </w:r>
        <w:r w:rsidR="00F03E02">
          <w:rPr>
            <w:webHidden/>
          </w:rPr>
        </w:r>
        <w:r w:rsidR="00F03E02">
          <w:rPr>
            <w:webHidden/>
          </w:rPr>
          <w:fldChar w:fldCharType="separate"/>
        </w:r>
        <w:r w:rsidR="00F03E02">
          <w:rPr>
            <w:webHidden/>
          </w:rPr>
          <w:t>8</w:t>
        </w:r>
        <w:r w:rsidR="00F03E02">
          <w:rPr>
            <w:webHidden/>
          </w:rPr>
          <w:fldChar w:fldCharType="end"/>
        </w:r>
      </w:hyperlink>
    </w:p>
    <w:p w:rsidR="00F03E02" w:rsidRDefault="00EB4632">
      <w:pPr>
        <w:pStyle w:val="15"/>
        <w:tabs>
          <w:tab w:val="left" w:pos="1134"/>
        </w:tabs>
        <w:rPr>
          <w:rFonts w:asciiTheme="minorHAnsi" w:eastAsiaTheme="minorEastAsia" w:hAnsiTheme="minorHAnsi" w:cstheme="minorBidi"/>
          <w:sz w:val="22"/>
          <w:szCs w:val="22"/>
        </w:rPr>
      </w:pPr>
      <w:hyperlink w:anchor="_Toc419366589" w:history="1">
        <w:r w:rsidR="00F03E02" w:rsidRPr="00EF792E">
          <w:rPr>
            <w:rStyle w:val="afb"/>
          </w:rPr>
          <w:t>2.1.1.</w:t>
        </w:r>
        <w:r w:rsidR="00F03E02">
          <w:rPr>
            <w:rFonts w:asciiTheme="minorHAnsi" w:eastAsiaTheme="minorEastAsia" w:hAnsiTheme="minorHAnsi" w:cstheme="minorBidi"/>
            <w:sz w:val="22"/>
            <w:szCs w:val="22"/>
          </w:rPr>
          <w:tab/>
        </w:r>
        <w:r w:rsidR="00F03E02" w:rsidRPr="00EF792E">
          <w:rPr>
            <w:rStyle w:val="afb"/>
          </w:rPr>
          <w:t>Требования к участникам запроса предложений, изготовителям, разработчикам</w:t>
        </w:r>
        <w:r w:rsidR="00F03E02">
          <w:rPr>
            <w:webHidden/>
          </w:rPr>
          <w:tab/>
        </w:r>
        <w:r w:rsidR="00F03E02">
          <w:rPr>
            <w:webHidden/>
          </w:rPr>
          <w:fldChar w:fldCharType="begin"/>
        </w:r>
        <w:r w:rsidR="00F03E02">
          <w:rPr>
            <w:webHidden/>
          </w:rPr>
          <w:instrText xml:space="preserve"> PAGEREF _Toc419366589 \h </w:instrText>
        </w:r>
        <w:r w:rsidR="00F03E02">
          <w:rPr>
            <w:webHidden/>
          </w:rPr>
        </w:r>
        <w:r w:rsidR="00F03E02">
          <w:rPr>
            <w:webHidden/>
          </w:rPr>
          <w:fldChar w:fldCharType="separate"/>
        </w:r>
        <w:r w:rsidR="00F03E02">
          <w:rPr>
            <w:webHidden/>
          </w:rPr>
          <w:t>8</w:t>
        </w:r>
        <w:r w:rsidR="00F03E02">
          <w:rPr>
            <w:webHidden/>
          </w:rPr>
          <w:fldChar w:fldCharType="end"/>
        </w:r>
      </w:hyperlink>
    </w:p>
    <w:p w:rsidR="00F03E02" w:rsidRDefault="00EB4632">
      <w:pPr>
        <w:pStyle w:val="15"/>
        <w:tabs>
          <w:tab w:val="left" w:pos="1134"/>
        </w:tabs>
        <w:rPr>
          <w:rFonts w:asciiTheme="minorHAnsi" w:eastAsiaTheme="minorEastAsia" w:hAnsiTheme="minorHAnsi" w:cstheme="minorBidi"/>
          <w:sz w:val="22"/>
          <w:szCs w:val="22"/>
        </w:rPr>
      </w:pPr>
      <w:hyperlink w:anchor="_Toc419366590" w:history="1">
        <w:r w:rsidR="00F03E02" w:rsidRPr="00EF792E">
          <w:rPr>
            <w:rStyle w:val="afb"/>
          </w:rPr>
          <w:t>2.1.2.</w:t>
        </w:r>
        <w:r w:rsidR="00F03E02">
          <w:rPr>
            <w:rFonts w:asciiTheme="minorHAnsi" w:eastAsiaTheme="minorEastAsia" w:hAnsiTheme="minorHAnsi" w:cstheme="minorBidi"/>
            <w:sz w:val="22"/>
            <w:szCs w:val="22"/>
          </w:rPr>
          <w:tab/>
        </w:r>
        <w:r w:rsidR="00F03E02" w:rsidRPr="00EF792E">
          <w:rPr>
            <w:rStyle w:val="afb"/>
          </w:rPr>
          <w:t>Требования к продукции</w:t>
        </w:r>
        <w:r w:rsidR="00F03E02">
          <w:rPr>
            <w:webHidden/>
          </w:rPr>
          <w:tab/>
        </w:r>
        <w:r w:rsidR="00F03E02">
          <w:rPr>
            <w:webHidden/>
          </w:rPr>
          <w:fldChar w:fldCharType="begin"/>
        </w:r>
        <w:r w:rsidR="00F03E02">
          <w:rPr>
            <w:webHidden/>
          </w:rPr>
          <w:instrText xml:space="preserve"> PAGEREF _Toc419366590 \h </w:instrText>
        </w:r>
        <w:r w:rsidR="00F03E02">
          <w:rPr>
            <w:webHidden/>
          </w:rPr>
        </w:r>
        <w:r w:rsidR="00F03E02">
          <w:rPr>
            <w:webHidden/>
          </w:rPr>
          <w:fldChar w:fldCharType="separate"/>
        </w:r>
        <w:r w:rsidR="00F03E02">
          <w:rPr>
            <w:webHidden/>
          </w:rPr>
          <w:t>15</w:t>
        </w:r>
        <w:r w:rsidR="00F03E02">
          <w:rPr>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591" w:history="1">
        <w:r w:rsidR="00F03E02" w:rsidRPr="00EF792E">
          <w:rPr>
            <w:rStyle w:val="afb"/>
          </w:rPr>
          <w:t>2.2.</w:t>
        </w:r>
        <w:r w:rsidR="00F03E02">
          <w:rPr>
            <w:rFonts w:asciiTheme="minorHAnsi" w:eastAsiaTheme="minorEastAsia" w:hAnsiTheme="minorHAnsi" w:cstheme="minorBidi"/>
            <w:sz w:val="22"/>
            <w:szCs w:val="22"/>
          </w:rPr>
          <w:tab/>
        </w:r>
        <w:r w:rsidR="00F03E02" w:rsidRPr="00EF792E">
          <w:rPr>
            <w:rStyle w:val="afb"/>
          </w:rPr>
          <w:t>СОСТАВ ЗАЯВКИ НА УЧАСТИЕ В ЗАПРОСЕ ПРЕДЛОЖЕНИЙ.</w:t>
        </w:r>
        <w:r w:rsidR="00F03E02">
          <w:rPr>
            <w:webHidden/>
          </w:rPr>
          <w:tab/>
        </w:r>
        <w:r w:rsidR="00F03E02">
          <w:rPr>
            <w:webHidden/>
          </w:rPr>
          <w:fldChar w:fldCharType="begin"/>
        </w:r>
        <w:r w:rsidR="00F03E02">
          <w:rPr>
            <w:webHidden/>
          </w:rPr>
          <w:instrText xml:space="preserve"> PAGEREF _Toc419366591 \h </w:instrText>
        </w:r>
        <w:r w:rsidR="00F03E02">
          <w:rPr>
            <w:webHidden/>
          </w:rPr>
        </w:r>
        <w:r w:rsidR="00F03E02">
          <w:rPr>
            <w:webHidden/>
          </w:rPr>
          <w:fldChar w:fldCharType="separate"/>
        </w:r>
        <w:r w:rsidR="00F03E02">
          <w:rPr>
            <w:webHidden/>
          </w:rPr>
          <w:t>16</w:t>
        </w:r>
        <w:r w:rsidR="00F03E02">
          <w:rPr>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592" w:history="1">
        <w:r w:rsidR="00F03E02" w:rsidRPr="00EF792E">
          <w:rPr>
            <w:rStyle w:val="afb"/>
          </w:rPr>
          <w:t>3.</w:t>
        </w:r>
        <w:r w:rsidR="00F03E02">
          <w:rPr>
            <w:rFonts w:asciiTheme="minorHAnsi" w:eastAsiaTheme="minorEastAsia" w:hAnsiTheme="minorHAnsi" w:cstheme="minorBidi"/>
            <w:sz w:val="22"/>
            <w:szCs w:val="22"/>
          </w:rPr>
          <w:tab/>
        </w:r>
        <w:r w:rsidR="00F03E02" w:rsidRPr="00EF792E">
          <w:rPr>
            <w:rStyle w:val="afb"/>
          </w:rPr>
          <w:t>МЕТОДИКА РАСЧЕТА ОБЕСПЕЧЕННОСТИ ФИНАНСОВЫМИ РЕСУРСАМИ УЧАСТНИКОВ ЗАПРОСА ПРЕДЛОЖЕНИЙ</w:t>
        </w:r>
        <w:r w:rsidR="00F03E02">
          <w:rPr>
            <w:webHidden/>
          </w:rPr>
          <w:tab/>
        </w:r>
        <w:r w:rsidR="00F03E02">
          <w:rPr>
            <w:webHidden/>
          </w:rPr>
          <w:fldChar w:fldCharType="begin"/>
        </w:r>
        <w:r w:rsidR="00F03E02">
          <w:rPr>
            <w:webHidden/>
          </w:rPr>
          <w:instrText xml:space="preserve"> PAGEREF _Toc419366592 \h </w:instrText>
        </w:r>
        <w:r w:rsidR="00F03E02">
          <w:rPr>
            <w:webHidden/>
          </w:rPr>
        </w:r>
        <w:r w:rsidR="00F03E02">
          <w:rPr>
            <w:webHidden/>
          </w:rPr>
          <w:fldChar w:fldCharType="separate"/>
        </w:r>
        <w:r w:rsidR="00F03E02">
          <w:rPr>
            <w:webHidden/>
          </w:rPr>
          <w:t>19</w:t>
        </w:r>
        <w:r w:rsidR="00F03E02">
          <w:rPr>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593" w:history="1">
        <w:r w:rsidR="00F03E02" w:rsidRPr="00EF792E">
          <w:rPr>
            <w:rStyle w:val="afb"/>
          </w:rPr>
          <w:t>4.</w:t>
        </w:r>
        <w:r w:rsidR="00F03E02">
          <w:rPr>
            <w:rFonts w:asciiTheme="minorHAnsi" w:eastAsiaTheme="minorEastAsia" w:hAnsiTheme="minorHAnsi" w:cstheme="minorBidi"/>
            <w:sz w:val="22"/>
            <w:szCs w:val="22"/>
          </w:rPr>
          <w:tab/>
        </w:r>
        <w:r w:rsidR="00F03E02" w:rsidRPr="00EF792E">
          <w:rPr>
            <w:rStyle w:val="afb"/>
          </w:rPr>
          <w:t>КРИТЕРИИ И МЕТОДИКА ОЦЕНКИ ЗАЯВОК НА УЧАСТИЕ В ЗАПРОСЕ ПРЕДЛОЖЕНИЙ</w:t>
        </w:r>
        <w:r w:rsidR="00F03E02">
          <w:rPr>
            <w:webHidden/>
          </w:rPr>
          <w:tab/>
        </w:r>
        <w:r w:rsidR="00F03E02">
          <w:rPr>
            <w:webHidden/>
          </w:rPr>
          <w:fldChar w:fldCharType="begin"/>
        </w:r>
        <w:r w:rsidR="00F03E02">
          <w:rPr>
            <w:webHidden/>
          </w:rPr>
          <w:instrText xml:space="preserve"> PAGEREF _Toc419366593 \h </w:instrText>
        </w:r>
        <w:r w:rsidR="00F03E02">
          <w:rPr>
            <w:webHidden/>
          </w:rPr>
        </w:r>
        <w:r w:rsidR="00F03E02">
          <w:rPr>
            <w:webHidden/>
          </w:rPr>
          <w:fldChar w:fldCharType="separate"/>
        </w:r>
        <w:r w:rsidR="00F03E02">
          <w:rPr>
            <w:webHidden/>
          </w:rPr>
          <w:t>19</w:t>
        </w:r>
        <w:r w:rsidR="00F03E02">
          <w:rPr>
            <w:webHidden/>
          </w:rPr>
          <w:fldChar w:fldCharType="end"/>
        </w:r>
      </w:hyperlink>
    </w:p>
    <w:p w:rsidR="00F03E02" w:rsidRDefault="00EB4632">
      <w:pPr>
        <w:pStyle w:val="3a"/>
        <w:tabs>
          <w:tab w:val="left" w:pos="1134"/>
          <w:tab w:val="right" w:leader="dot" w:pos="9912"/>
        </w:tabs>
        <w:rPr>
          <w:rFonts w:asciiTheme="minorHAnsi" w:eastAsiaTheme="minorEastAsia" w:hAnsiTheme="minorHAnsi" w:cstheme="minorBidi"/>
          <w:noProof/>
          <w:sz w:val="22"/>
          <w:szCs w:val="22"/>
        </w:rPr>
      </w:pPr>
      <w:hyperlink w:anchor="_Toc419366594" w:history="1">
        <w:r w:rsidR="00F03E02" w:rsidRPr="00EF792E">
          <w:rPr>
            <w:rStyle w:val="afb"/>
            <w:bCs/>
            <w:iCs/>
            <w:noProof/>
          </w:rPr>
          <w:t>4.1.</w:t>
        </w:r>
        <w:r w:rsidR="00F03E02">
          <w:rPr>
            <w:rFonts w:asciiTheme="minorHAnsi" w:eastAsiaTheme="minorEastAsia" w:hAnsiTheme="minorHAnsi" w:cstheme="minorBidi"/>
            <w:noProof/>
            <w:sz w:val="22"/>
            <w:szCs w:val="22"/>
          </w:rPr>
          <w:tab/>
        </w:r>
        <w:r w:rsidR="00F03E02" w:rsidRPr="00EF792E">
          <w:rPr>
            <w:rStyle w:val="afb"/>
            <w:bCs/>
            <w:iCs/>
            <w:noProof/>
          </w:rPr>
          <w:t>Критерии оценки и их значимость</w:t>
        </w:r>
        <w:r w:rsidR="00F03E02">
          <w:rPr>
            <w:noProof/>
            <w:webHidden/>
          </w:rPr>
          <w:tab/>
        </w:r>
        <w:r w:rsidR="00F03E02">
          <w:rPr>
            <w:noProof/>
            <w:webHidden/>
          </w:rPr>
          <w:fldChar w:fldCharType="begin"/>
        </w:r>
        <w:r w:rsidR="00F03E02">
          <w:rPr>
            <w:noProof/>
            <w:webHidden/>
          </w:rPr>
          <w:instrText xml:space="preserve"> PAGEREF _Toc419366594 \h </w:instrText>
        </w:r>
        <w:r w:rsidR="00F03E02">
          <w:rPr>
            <w:noProof/>
            <w:webHidden/>
          </w:rPr>
        </w:r>
        <w:r w:rsidR="00F03E02">
          <w:rPr>
            <w:noProof/>
            <w:webHidden/>
          </w:rPr>
          <w:fldChar w:fldCharType="separate"/>
        </w:r>
        <w:r w:rsidR="00F03E02">
          <w:rPr>
            <w:noProof/>
            <w:webHidden/>
          </w:rPr>
          <w:t>19</w:t>
        </w:r>
        <w:r w:rsidR="00F03E02">
          <w:rPr>
            <w:noProof/>
            <w:webHidden/>
          </w:rPr>
          <w:fldChar w:fldCharType="end"/>
        </w:r>
      </w:hyperlink>
    </w:p>
    <w:p w:rsidR="00F03E02" w:rsidRDefault="00EB4632">
      <w:pPr>
        <w:pStyle w:val="3a"/>
        <w:tabs>
          <w:tab w:val="left" w:pos="1134"/>
          <w:tab w:val="right" w:leader="dot" w:pos="9912"/>
        </w:tabs>
        <w:rPr>
          <w:rFonts w:asciiTheme="minorHAnsi" w:eastAsiaTheme="minorEastAsia" w:hAnsiTheme="minorHAnsi" w:cstheme="minorBidi"/>
          <w:noProof/>
          <w:sz w:val="22"/>
          <w:szCs w:val="22"/>
        </w:rPr>
      </w:pPr>
      <w:hyperlink w:anchor="_Toc419366595" w:history="1">
        <w:r w:rsidR="00F03E02" w:rsidRPr="00EF792E">
          <w:rPr>
            <w:rStyle w:val="afb"/>
            <w:bCs/>
            <w:iCs/>
            <w:noProof/>
          </w:rPr>
          <w:t>4.2.</w:t>
        </w:r>
        <w:r w:rsidR="00F03E02">
          <w:rPr>
            <w:rFonts w:asciiTheme="minorHAnsi" w:eastAsiaTheme="minorEastAsia" w:hAnsiTheme="minorHAnsi" w:cstheme="minorBidi"/>
            <w:noProof/>
            <w:sz w:val="22"/>
            <w:szCs w:val="22"/>
          </w:rPr>
          <w:tab/>
        </w:r>
        <w:r w:rsidR="00F03E02" w:rsidRPr="00EF792E">
          <w:rPr>
            <w:rStyle w:val="afb"/>
            <w:bCs/>
            <w:iCs/>
            <w:noProof/>
          </w:rPr>
          <w:t>Методика оценки заявок</w:t>
        </w:r>
        <w:r w:rsidR="00F03E02">
          <w:rPr>
            <w:noProof/>
            <w:webHidden/>
          </w:rPr>
          <w:tab/>
        </w:r>
        <w:r w:rsidR="00F03E02">
          <w:rPr>
            <w:noProof/>
            <w:webHidden/>
          </w:rPr>
          <w:fldChar w:fldCharType="begin"/>
        </w:r>
        <w:r w:rsidR="00F03E02">
          <w:rPr>
            <w:noProof/>
            <w:webHidden/>
          </w:rPr>
          <w:instrText xml:space="preserve"> PAGEREF _Toc419366595 \h </w:instrText>
        </w:r>
        <w:r w:rsidR="00F03E02">
          <w:rPr>
            <w:noProof/>
            <w:webHidden/>
          </w:rPr>
        </w:r>
        <w:r w:rsidR="00F03E02">
          <w:rPr>
            <w:noProof/>
            <w:webHidden/>
          </w:rPr>
          <w:fldChar w:fldCharType="separate"/>
        </w:r>
        <w:r w:rsidR="00F03E02">
          <w:rPr>
            <w:noProof/>
            <w:webHidden/>
          </w:rPr>
          <w:t>19</w:t>
        </w:r>
        <w:r w:rsidR="00F03E02">
          <w:rPr>
            <w:noProof/>
            <w:webHidden/>
          </w:rPr>
          <w:fldChar w:fldCharType="end"/>
        </w:r>
      </w:hyperlink>
    </w:p>
    <w:p w:rsidR="00F03E02" w:rsidRDefault="00EB4632">
      <w:pPr>
        <w:pStyle w:val="3a"/>
        <w:tabs>
          <w:tab w:val="right" w:leader="dot" w:pos="9912"/>
        </w:tabs>
        <w:rPr>
          <w:rFonts w:asciiTheme="minorHAnsi" w:eastAsiaTheme="minorEastAsia" w:hAnsiTheme="minorHAnsi" w:cstheme="minorBidi"/>
          <w:noProof/>
          <w:sz w:val="22"/>
          <w:szCs w:val="22"/>
        </w:rPr>
      </w:pPr>
      <w:hyperlink w:anchor="_Toc419366596" w:history="1">
        <w:r w:rsidR="00F03E02" w:rsidRPr="00EF792E">
          <w:rPr>
            <w:rStyle w:val="afb"/>
            <w:bCs/>
            <w:noProof/>
          </w:rPr>
          <w:t>Оценка по критерию «цена договора»</w:t>
        </w:r>
        <w:r w:rsidR="00F03E02">
          <w:rPr>
            <w:noProof/>
            <w:webHidden/>
          </w:rPr>
          <w:tab/>
        </w:r>
        <w:r w:rsidR="00F03E02">
          <w:rPr>
            <w:noProof/>
            <w:webHidden/>
          </w:rPr>
          <w:fldChar w:fldCharType="begin"/>
        </w:r>
        <w:r w:rsidR="00F03E02">
          <w:rPr>
            <w:noProof/>
            <w:webHidden/>
          </w:rPr>
          <w:instrText xml:space="preserve"> PAGEREF _Toc419366596 \h </w:instrText>
        </w:r>
        <w:r w:rsidR="00F03E02">
          <w:rPr>
            <w:noProof/>
            <w:webHidden/>
          </w:rPr>
        </w:r>
        <w:r w:rsidR="00F03E02">
          <w:rPr>
            <w:noProof/>
            <w:webHidden/>
          </w:rPr>
          <w:fldChar w:fldCharType="separate"/>
        </w:r>
        <w:r w:rsidR="00F03E02">
          <w:rPr>
            <w:noProof/>
            <w:webHidden/>
          </w:rPr>
          <w:t>19</w:t>
        </w:r>
        <w:r w:rsidR="00F03E02">
          <w:rPr>
            <w:noProof/>
            <w:webHidden/>
          </w:rPr>
          <w:fldChar w:fldCharType="end"/>
        </w:r>
      </w:hyperlink>
    </w:p>
    <w:p w:rsidR="00F03E02" w:rsidRDefault="00EB4632">
      <w:pPr>
        <w:pStyle w:val="3a"/>
        <w:tabs>
          <w:tab w:val="right" w:leader="dot" w:pos="9912"/>
        </w:tabs>
        <w:rPr>
          <w:rFonts w:asciiTheme="minorHAnsi" w:eastAsiaTheme="minorEastAsia" w:hAnsiTheme="minorHAnsi" w:cstheme="minorBidi"/>
          <w:noProof/>
          <w:sz w:val="22"/>
          <w:szCs w:val="22"/>
        </w:rPr>
      </w:pPr>
      <w:hyperlink w:anchor="_Toc419366597" w:history="1">
        <w:r w:rsidR="00F03E02" w:rsidRPr="00EF792E">
          <w:rPr>
            <w:rStyle w:val="afb"/>
            <w:bCs/>
            <w:noProof/>
          </w:rPr>
          <w:t>Оценка по критерию «квалификация участника»</w:t>
        </w:r>
        <w:r w:rsidR="00F03E02">
          <w:rPr>
            <w:noProof/>
            <w:webHidden/>
          </w:rPr>
          <w:tab/>
        </w:r>
        <w:r w:rsidR="00F03E02">
          <w:rPr>
            <w:noProof/>
            <w:webHidden/>
          </w:rPr>
          <w:fldChar w:fldCharType="begin"/>
        </w:r>
        <w:r w:rsidR="00F03E02">
          <w:rPr>
            <w:noProof/>
            <w:webHidden/>
          </w:rPr>
          <w:instrText xml:space="preserve"> PAGEREF _Toc419366597 \h </w:instrText>
        </w:r>
        <w:r w:rsidR="00F03E02">
          <w:rPr>
            <w:noProof/>
            <w:webHidden/>
          </w:rPr>
        </w:r>
        <w:r w:rsidR="00F03E02">
          <w:rPr>
            <w:noProof/>
            <w:webHidden/>
          </w:rPr>
          <w:fldChar w:fldCharType="separate"/>
        </w:r>
        <w:r w:rsidR="00F03E02">
          <w:rPr>
            <w:noProof/>
            <w:webHidden/>
          </w:rPr>
          <w:t>20</w:t>
        </w:r>
        <w:r w:rsidR="00F03E02">
          <w:rPr>
            <w:noProof/>
            <w:webHidden/>
          </w:rPr>
          <w:fldChar w:fldCharType="end"/>
        </w:r>
      </w:hyperlink>
    </w:p>
    <w:p w:rsidR="00F03E02" w:rsidRDefault="00EB4632">
      <w:pPr>
        <w:pStyle w:val="3a"/>
        <w:tabs>
          <w:tab w:val="right" w:leader="dot" w:pos="9912"/>
        </w:tabs>
        <w:rPr>
          <w:rFonts w:asciiTheme="minorHAnsi" w:eastAsiaTheme="minorEastAsia" w:hAnsiTheme="minorHAnsi" w:cstheme="minorBidi"/>
          <w:noProof/>
          <w:sz w:val="22"/>
          <w:szCs w:val="22"/>
        </w:rPr>
      </w:pPr>
      <w:hyperlink w:anchor="_Toc419366598" w:history="1">
        <w:r w:rsidR="00F03E02" w:rsidRPr="00EF792E">
          <w:rPr>
            <w:rStyle w:val="afb"/>
            <w:bCs/>
            <w:noProof/>
          </w:rPr>
          <w:t>Оценка по подкритерию «опыт участника запроса предложений»:</w:t>
        </w:r>
        <w:r w:rsidR="00F03E02">
          <w:rPr>
            <w:noProof/>
            <w:webHidden/>
          </w:rPr>
          <w:tab/>
        </w:r>
        <w:r w:rsidR="00F03E02">
          <w:rPr>
            <w:noProof/>
            <w:webHidden/>
          </w:rPr>
          <w:fldChar w:fldCharType="begin"/>
        </w:r>
        <w:r w:rsidR="00F03E02">
          <w:rPr>
            <w:noProof/>
            <w:webHidden/>
          </w:rPr>
          <w:instrText xml:space="preserve"> PAGEREF _Toc419366598 \h </w:instrText>
        </w:r>
        <w:r w:rsidR="00F03E02">
          <w:rPr>
            <w:noProof/>
            <w:webHidden/>
          </w:rPr>
        </w:r>
        <w:r w:rsidR="00F03E02">
          <w:rPr>
            <w:noProof/>
            <w:webHidden/>
          </w:rPr>
          <w:fldChar w:fldCharType="separate"/>
        </w:r>
        <w:r w:rsidR="00F03E02">
          <w:rPr>
            <w:noProof/>
            <w:webHidden/>
          </w:rPr>
          <w:t>20</w:t>
        </w:r>
        <w:r w:rsidR="00F03E02">
          <w:rPr>
            <w:noProof/>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599" w:history="1">
        <w:r w:rsidR="00F03E02" w:rsidRPr="00EF792E">
          <w:rPr>
            <w:rStyle w:val="afb"/>
          </w:rPr>
          <w:t>5.</w:t>
        </w:r>
        <w:r w:rsidR="00F03E02">
          <w:rPr>
            <w:rFonts w:asciiTheme="minorHAnsi" w:eastAsiaTheme="minorEastAsia" w:hAnsiTheme="minorHAnsi" w:cstheme="minorBidi"/>
            <w:sz w:val="22"/>
            <w:szCs w:val="22"/>
          </w:rPr>
          <w:tab/>
        </w:r>
        <w:r w:rsidR="00F03E02" w:rsidRPr="00EF792E">
          <w:rPr>
            <w:rStyle w:val="afb"/>
          </w:rPr>
          <w:t>ОБРАЗЦЫ ФОРМ ОСНОВНЫХ ДОКУМЕНТОВ</w:t>
        </w:r>
        <w:r w:rsidR="00F03E02">
          <w:rPr>
            <w:webHidden/>
          </w:rPr>
          <w:tab/>
        </w:r>
        <w:r w:rsidR="00F03E02">
          <w:rPr>
            <w:webHidden/>
          </w:rPr>
          <w:fldChar w:fldCharType="begin"/>
        </w:r>
        <w:r w:rsidR="00F03E02">
          <w:rPr>
            <w:webHidden/>
          </w:rPr>
          <w:instrText xml:space="preserve"> PAGEREF _Toc419366599 \h </w:instrText>
        </w:r>
        <w:r w:rsidR="00F03E02">
          <w:rPr>
            <w:webHidden/>
          </w:rPr>
        </w:r>
        <w:r w:rsidR="00F03E02">
          <w:rPr>
            <w:webHidden/>
          </w:rPr>
          <w:fldChar w:fldCharType="separate"/>
        </w:r>
        <w:r w:rsidR="00F03E02">
          <w:rPr>
            <w:webHidden/>
          </w:rPr>
          <w:t>23</w:t>
        </w:r>
        <w:r w:rsidR="00F03E02">
          <w:rPr>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600" w:history="1">
        <w:r w:rsidR="00F03E02" w:rsidRPr="00EF792E">
          <w:rPr>
            <w:rStyle w:val="afb"/>
          </w:rPr>
          <w:t>5.1.</w:t>
        </w:r>
        <w:r w:rsidR="00F03E02">
          <w:rPr>
            <w:rFonts w:asciiTheme="minorHAnsi" w:eastAsiaTheme="minorEastAsia" w:hAnsiTheme="minorHAnsi" w:cstheme="minorBidi"/>
            <w:sz w:val="22"/>
            <w:szCs w:val="22"/>
          </w:rPr>
          <w:tab/>
        </w:r>
        <w:r w:rsidR="00F03E02" w:rsidRPr="00EF792E">
          <w:rPr>
            <w:rStyle w:val="afb"/>
          </w:rPr>
          <w:t>Образцы форм основных документов, включаемых в заявку на участие в запросе предложений</w:t>
        </w:r>
        <w:r w:rsidR="00F03E02">
          <w:rPr>
            <w:webHidden/>
          </w:rPr>
          <w:tab/>
        </w:r>
        <w:r w:rsidR="00F03E02">
          <w:rPr>
            <w:webHidden/>
          </w:rPr>
          <w:fldChar w:fldCharType="begin"/>
        </w:r>
        <w:r w:rsidR="00F03E02">
          <w:rPr>
            <w:webHidden/>
          </w:rPr>
          <w:instrText xml:space="preserve"> PAGEREF _Toc419366600 \h </w:instrText>
        </w:r>
        <w:r w:rsidR="00F03E02">
          <w:rPr>
            <w:webHidden/>
          </w:rPr>
        </w:r>
        <w:r w:rsidR="00F03E02">
          <w:rPr>
            <w:webHidden/>
          </w:rPr>
          <w:fldChar w:fldCharType="separate"/>
        </w:r>
        <w:r w:rsidR="00F03E02">
          <w:rPr>
            <w:webHidden/>
          </w:rPr>
          <w:t>23</w:t>
        </w:r>
        <w:r w:rsidR="00F03E02">
          <w:rPr>
            <w:webHidden/>
          </w:rPr>
          <w:fldChar w:fldCharType="end"/>
        </w:r>
      </w:hyperlink>
    </w:p>
    <w:p w:rsidR="00F03E02" w:rsidRDefault="00EB4632">
      <w:pPr>
        <w:pStyle w:val="2a"/>
        <w:rPr>
          <w:rFonts w:asciiTheme="minorHAnsi" w:eastAsiaTheme="minorEastAsia" w:hAnsiTheme="minorHAnsi" w:cstheme="minorBidi"/>
          <w:b w:val="0"/>
          <w:bCs w:val="0"/>
          <w:sz w:val="22"/>
          <w:szCs w:val="22"/>
        </w:rPr>
      </w:pPr>
      <w:hyperlink w:anchor="_Toc419366601" w:history="1">
        <w:r w:rsidR="00F03E02" w:rsidRPr="00EF792E">
          <w:rPr>
            <w:rStyle w:val="afb"/>
            <w:rFonts w:ascii="Times New Roman" w:hAnsi="Times New Roman" w:cs="Times New Roman"/>
          </w:rPr>
          <w:t>ЗАЯВКА НА УЧАСТИЕ В ЗАПРОСЕ ПРЕДЛОЖЕНИЙ (Форма 1)</w:t>
        </w:r>
        <w:r w:rsidR="00F03E02">
          <w:rPr>
            <w:webHidden/>
          </w:rPr>
          <w:tab/>
        </w:r>
        <w:r w:rsidR="00F03E02">
          <w:rPr>
            <w:webHidden/>
          </w:rPr>
          <w:fldChar w:fldCharType="begin"/>
        </w:r>
        <w:r w:rsidR="00F03E02">
          <w:rPr>
            <w:webHidden/>
          </w:rPr>
          <w:instrText xml:space="preserve"> PAGEREF _Toc419366601 \h </w:instrText>
        </w:r>
        <w:r w:rsidR="00F03E02">
          <w:rPr>
            <w:webHidden/>
          </w:rPr>
        </w:r>
        <w:r w:rsidR="00F03E02">
          <w:rPr>
            <w:webHidden/>
          </w:rPr>
          <w:fldChar w:fldCharType="separate"/>
        </w:r>
        <w:r w:rsidR="00F03E02">
          <w:rPr>
            <w:webHidden/>
          </w:rPr>
          <w:t>23</w:t>
        </w:r>
        <w:r w:rsidR="00F03E02">
          <w:rPr>
            <w:webHidden/>
          </w:rPr>
          <w:fldChar w:fldCharType="end"/>
        </w:r>
      </w:hyperlink>
    </w:p>
    <w:p w:rsidR="00F03E02" w:rsidRDefault="00EB4632">
      <w:pPr>
        <w:pStyle w:val="2a"/>
        <w:rPr>
          <w:rFonts w:asciiTheme="minorHAnsi" w:eastAsiaTheme="minorEastAsia" w:hAnsiTheme="minorHAnsi" w:cstheme="minorBidi"/>
          <w:b w:val="0"/>
          <w:bCs w:val="0"/>
          <w:sz w:val="22"/>
          <w:szCs w:val="22"/>
        </w:rPr>
      </w:pPr>
      <w:hyperlink w:anchor="_Toc419366602" w:history="1">
        <w:r w:rsidR="00F03E02" w:rsidRPr="00EF792E">
          <w:rPr>
            <w:rStyle w:val="afb"/>
            <w:rFonts w:ascii="Times New Roman" w:hAnsi="Times New Roman" w:cs="Times New Roman"/>
          </w:rPr>
          <w:t>СВЕДЕНИЯ О ПРИНАДЛЕЖНОСТИ К СУБЪЕКТАМ МАЛОГО И СРЕДНЕГО ПРЕДПРИНИМАТЕЛЬСТВА (Форма 1.1)</w:t>
        </w:r>
        <w:r w:rsidR="00F03E02">
          <w:rPr>
            <w:webHidden/>
          </w:rPr>
          <w:tab/>
        </w:r>
        <w:r w:rsidR="00F03E02">
          <w:rPr>
            <w:webHidden/>
          </w:rPr>
          <w:fldChar w:fldCharType="begin"/>
        </w:r>
        <w:r w:rsidR="00F03E02">
          <w:rPr>
            <w:webHidden/>
          </w:rPr>
          <w:instrText xml:space="preserve"> PAGEREF _Toc419366602 \h </w:instrText>
        </w:r>
        <w:r w:rsidR="00F03E02">
          <w:rPr>
            <w:webHidden/>
          </w:rPr>
        </w:r>
        <w:r w:rsidR="00F03E02">
          <w:rPr>
            <w:webHidden/>
          </w:rPr>
          <w:fldChar w:fldCharType="separate"/>
        </w:r>
        <w:r w:rsidR="00F03E02">
          <w:rPr>
            <w:webHidden/>
          </w:rPr>
          <w:t>28</w:t>
        </w:r>
        <w:r w:rsidR="00F03E02">
          <w:rPr>
            <w:webHidden/>
          </w:rPr>
          <w:fldChar w:fldCharType="end"/>
        </w:r>
      </w:hyperlink>
    </w:p>
    <w:p w:rsidR="00F03E02" w:rsidRDefault="00EB4632">
      <w:pPr>
        <w:pStyle w:val="2a"/>
        <w:rPr>
          <w:rFonts w:asciiTheme="minorHAnsi" w:eastAsiaTheme="minorEastAsia" w:hAnsiTheme="minorHAnsi" w:cstheme="minorBidi"/>
          <w:b w:val="0"/>
          <w:bCs w:val="0"/>
          <w:sz w:val="22"/>
          <w:szCs w:val="22"/>
        </w:rPr>
      </w:pPr>
      <w:hyperlink w:anchor="_Toc419366603" w:history="1">
        <w:r w:rsidR="00F03E02" w:rsidRPr="00EF792E">
          <w:rPr>
            <w:rStyle w:val="afb"/>
            <w:rFonts w:ascii="Times New Roman" w:hAnsi="Times New Roman" w:cs="Times New Roman"/>
          </w:rPr>
          <w:t>СВЕДЕНИЯ О ЦЕПОЧКЕ СОБСТВЕННИКОВ, ВКЛЮЧАЯ БЕНЕФИЦИАРОВ (В ТОМ ЧИСЛЕ КОНЕЧНЫХ) (Форма 1.2)</w:t>
        </w:r>
        <w:r w:rsidR="00F03E02">
          <w:rPr>
            <w:webHidden/>
          </w:rPr>
          <w:tab/>
        </w:r>
        <w:r w:rsidR="00F03E02">
          <w:rPr>
            <w:webHidden/>
          </w:rPr>
          <w:fldChar w:fldCharType="begin"/>
        </w:r>
        <w:r w:rsidR="00F03E02">
          <w:rPr>
            <w:webHidden/>
          </w:rPr>
          <w:instrText xml:space="preserve"> PAGEREF _Toc419366603 \h </w:instrText>
        </w:r>
        <w:r w:rsidR="00F03E02">
          <w:rPr>
            <w:webHidden/>
          </w:rPr>
        </w:r>
        <w:r w:rsidR="00F03E02">
          <w:rPr>
            <w:webHidden/>
          </w:rPr>
          <w:fldChar w:fldCharType="separate"/>
        </w:r>
        <w:r w:rsidR="00F03E02">
          <w:rPr>
            <w:webHidden/>
          </w:rPr>
          <w:t>30</w:t>
        </w:r>
        <w:r w:rsidR="00F03E02">
          <w:rPr>
            <w:webHidden/>
          </w:rPr>
          <w:fldChar w:fldCharType="end"/>
        </w:r>
      </w:hyperlink>
    </w:p>
    <w:p w:rsidR="00F03E02" w:rsidRDefault="00EB4632">
      <w:pPr>
        <w:pStyle w:val="2a"/>
        <w:rPr>
          <w:rFonts w:asciiTheme="minorHAnsi" w:eastAsiaTheme="minorEastAsia" w:hAnsiTheme="minorHAnsi" w:cstheme="minorBidi"/>
          <w:b w:val="0"/>
          <w:bCs w:val="0"/>
          <w:sz w:val="22"/>
          <w:szCs w:val="22"/>
        </w:rPr>
      </w:pPr>
      <w:hyperlink w:anchor="_Toc419366604" w:history="1">
        <w:r w:rsidR="00F03E02" w:rsidRPr="00EF792E">
          <w:rPr>
            <w:rStyle w:val="afb"/>
            <w:rFonts w:ascii="Times New Roman" w:hAnsi="Times New Roman" w:cs="Times New Roman"/>
          </w:rPr>
          <w:t>ТЕХНИЧЕСКОЕ ПРЕДЛОЖЕНИЕ (Форма 2)</w:t>
        </w:r>
        <w:r w:rsidR="00F03E02">
          <w:rPr>
            <w:webHidden/>
          </w:rPr>
          <w:tab/>
        </w:r>
        <w:r w:rsidR="00F03E02">
          <w:rPr>
            <w:webHidden/>
          </w:rPr>
          <w:fldChar w:fldCharType="begin"/>
        </w:r>
        <w:r w:rsidR="00F03E02">
          <w:rPr>
            <w:webHidden/>
          </w:rPr>
          <w:instrText xml:space="preserve"> PAGEREF _Toc419366604 \h </w:instrText>
        </w:r>
        <w:r w:rsidR="00F03E02">
          <w:rPr>
            <w:webHidden/>
          </w:rPr>
        </w:r>
        <w:r w:rsidR="00F03E02">
          <w:rPr>
            <w:webHidden/>
          </w:rPr>
          <w:fldChar w:fldCharType="separate"/>
        </w:r>
        <w:r w:rsidR="00F03E02">
          <w:rPr>
            <w:webHidden/>
          </w:rPr>
          <w:t>34</w:t>
        </w:r>
        <w:r w:rsidR="00F03E02">
          <w:rPr>
            <w:webHidden/>
          </w:rPr>
          <w:fldChar w:fldCharType="end"/>
        </w:r>
      </w:hyperlink>
    </w:p>
    <w:p w:rsidR="00F03E02" w:rsidRDefault="00EB4632">
      <w:pPr>
        <w:pStyle w:val="2a"/>
        <w:rPr>
          <w:rFonts w:asciiTheme="minorHAnsi" w:eastAsiaTheme="minorEastAsia" w:hAnsiTheme="minorHAnsi" w:cstheme="minorBidi"/>
          <w:b w:val="0"/>
          <w:bCs w:val="0"/>
          <w:sz w:val="22"/>
          <w:szCs w:val="22"/>
        </w:rPr>
      </w:pPr>
      <w:hyperlink w:anchor="_Toc419366605" w:history="1">
        <w:r w:rsidR="00F03E02" w:rsidRPr="00EF792E">
          <w:rPr>
            <w:rStyle w:val="afb"/>
            <w:rFonts w:ascii="Times New Roman" w:hAnsi="Times New Roman" w:cs="Times New Roman"/>
          </w:rPr>
          <w:t>СПРАВКА ОБ ОПЫТЕ ВЫПОЛНЕНИЯ ДОГОВОРОВ (Форма 3)</w:t>
        </w:r>
        <w:r w:rsidR="00F03E02">
          <w:rPr>
            <w:webHidden/>
          </w:rPr>
          <w:tab/>
        </w:r>
        <w:r w:rsidR="00F03E02">
          <w:rPr>
            <w:webHidden/>
          </w:rPr>
          <w:fldChar w:fldCharType="begin"/>
        </w:r>
        <w:r w:rsidR="00F03E02">
          <w:rPr>
            <w:webHidden/>
          </w:rPr>
          <w:instrText xml:space="preserve"> PAGEREF _Toc419366605 \h </w:instrText>
        </w:r>
        <w:r w:rsidR="00F03E02">
          <w:rPr>
            <w:webHidden/>
          </w:rPr>
        </w:r>
        <w:r w:rsidR="00F03E02">
          <w:rPr>
            <w:webHidden/>
          </w:rPr>
          <w:fldChar w:fldCharType="separate"/>
        </w:r>
        <w:r w:rsidR="00F03E02">
          <w:rPr>
            <w:webHidden/>
          </w:rPr>
          <w:t>36</w:t>
        </w:r>
        <w:r w:rsidR="00F03E02">
          <w:rPr>
            <w:webHidden/>
          </w:rPr>
          <w:fldChar w:fldCharType="end"/>
        </w:r>
      </w:hyperlink>
    </w:p>
    <w:p w:rsidR="00F03E02" w:rsidRDefault="00EB4632">
      <w:pPr>
        <w:pStyle w:val="2a"/>
        <w:rPr>
          <w:rFonts w:asciiTheme="minorHAnsi" w:eastAsiaTheme="minorEastAsia" w:hAnsiTheme="minorHAnsi" w:cstheme="minorBidi"/>
          <w:b w:val="0"/>
          <w:bCs w:val="0"/>
          <w:sz w:val="22"/>
          <w:szCs w:val="22"/>
        </w:rPr>
      </w:pPr>
      <w:hyperlink w:anchor="_Toc419366606" w:history="1">
        <w:r w:rsidR="00F03E02" w:rsidRPr="00EF792E">
          <w:rPr>
            <w:rStyle w:val="afb"/>
            <w:rFonts w:ascii="Times New Roman" w:hAnsi="Times New Roman" w:cs="Times New Roman"/>
          </w:rPr>
          <w:t>Таблица 1. Опыт участника запроса предложений</w:t>
        </w:r>
        <w:r w:rsidR="00F03E02">
          <w:rPr>
            <w:webHidden/>
          </w:rPr>
          <w:tab/>
        </w:r>
        <w:r w:rsidR="00F03E02">
          <w:rPr>
            <w:webHidden/>
          </w:rPr>
          <w:fldChar w:fldCharType="begin"/>
        </w:r>
        <w:r w:rsidR="00F03E02">
          <w:rPr>
            <w:webHidden/>
          </w:rPr>
          <w:instrText xml:space="preserve"> PAGEREF _Toc419366606 \h </w:instrText>
        </w:r>
        <w:r w:rsidR="00F03E02">
          <w:rPr>
            <w:webHidden/>
          </w:rPr>
        </w:r>
        <w:r w:rsidR="00F03E02">
          <w:rPr>
            <w:webHidden/>
          </w:rPr>
          <w:fldChar w:fldCharType="separate"/>
        </w:r>
        <w:r w:rsidR="00F03E02">
          <w:rPr>
            <w:webHidden/>
          </w:rPr>
          <w:t>36</w:t>
        </w:r>
        <w:r w:rsidR="00F03E02">
          <w:rPr>
            <w:webHidden/>
          </w:rPr>
          <w:fldChar w:fldCharType="end"/>
        </w:r>
      </w:hyperlink>
    </w:p>
    <w:p w:rsidR="00F03E02" w:rsidRDefault="00EB4632">
      <w:pPr>
        <w:pStyle w:val="2a"/>
        <w:rPr>
          <w:rFonts w:asciiTheme="minorHAnsi" w:eastAsiaTheme="minorEastAsia" w:hAnsiTheme="minorHAnsi" w:cstheme="minorBidi"/>
          <w:b w:val="0"/>
          <w:bCs w:val="0"/>
          <w:sz w:val="22"/>
          <w:szCs w:val="22"/>
        </w:rPr>
      </w:pPr>
      <w:hyperlink w:anchor="_Toc419366607" w:history="1">
        <w:r w:rsidR="00F03E02" w:rsidRPr="00EF792E">
          <w:rPr>
            <w:rStyle w:val="afb"/>
            <w:rFonts w:ascii="Times New Roman" w:hAnsi="Times New Roman" w:cs="Times New Roman"/>
          </w:rPr>
          <w:t>Таблица 2. Опыт изготовителя</w:t>
        </w:r>
        <w:r w:rsidR="00F03E02">
          <w:rPr>
            <w:webHidden/>
          </w:rPr>
          <w:tab/>
        </w:r>
        <w:r w:rsidR="00F03E02">
          <w:rPr>
            <w:webHidden/>
          </w:rPr>
          <w:fldChar w:fldCharType="begin"/>
        </w:r>
        <w:r w:rsidR="00F03E02">
          <w:rPr>
            <w:webHidden/>
          </w:rPr>
          <w:instrText xml:space="preserve"> PAGEREF _Toc419366607 \h </w:instrText>
        </w:r>
        <w:r w:rsidR="00F03E02">
          <w:rPr>
            <w:webHidden/>
          </w:rPr>
        </w:r>
        <w:r w:rsidR="00F03E02">
          <w:rPr>
            <w:webHidden/>
          </w:rPr>
          <w:fldChar w:fldCharType="separate"/>
        </w:r>
        <w:r w:rsidR="00F03E02">
          <w:rPr>
            <w:webHidden/>
          </w:rPr>
          <w:t>37</w:t>
        </w:r>
        <w:r w:rsidR="00F03E02">
          <w:rPr>
            <w:webHidden/>
          </w:rPr>
          <w:fldChar w:fldCharType="end"/>
        </w:r>
      </w:hyperlink>
    </w:p>
    <w:p w:rsidR="00F03E02" w:rsidRDefault="00EB4632">
      <w:pPr>
        <w:pStyle w:val="2a"/>
        <w:rPr>
          <w:rFonts w:asciiTheme="minorHAnsi" w:eastAsiaTheme="minorEastAsia" w:hAnsiTheme="minorHAnsi" w:cstheme="minorBidi"/>
          <w:b w:val="0"/>
          <w:bCs w:val="0"/>
          <w:sz w:val="22"/>
          <w:szCs w:val="22"/>
        </w:rPr>
      </w:pPr>
      <w:hyperlink w:anchor="_Toc419366608" w:history="1">
        <w:r w:rsidR="00F03E02" w:rsidRPr="00EF792E">
          <w:rPr>
            <w:rStyle w:val="afb"/>
            <w:rFonts w:ascii="Times New Roman" w:hAnsi="Times New Roman" w:cs="Times New Roman"/>
          </w:rPr>
          <w:t>Таблица 3. Опыт участника запроса предложений</w:t>
        </w:r>
        <w:r w:rsidR="00F03E02">
          <w:rPr>
            <w:webHidden/>
          </w:rPr>
          <w:tab/>
        </w:r>
        <w:r w:rsidR="00F03E02">
          <w:rPr>
            <w:webHidden/>
          </w:rPr>
          <w:fldChar w:fldCharType="begin"/>
        </w:r>
        <w:r w:rsidR="00F03E02">
          <w:rPr>
            <w:webHidden/>
          </w:rPr>
          <w:instrText xml:space="preserve"> PAGEREF _Toc419366608 \h </w:instrText>
        </w:r>
        <w:r w:rsidR="00F03E02">
          <w:rPr>
            <w:webHidden/>
          </w:rPr>
        </w:r>
        <w:r w:rsidR="00F03E02">
          <w:rPr>
            <w:webHidden/>
          </w:rPr>
          <w:fldChar w:fldCharType="separate"/>
        </w:r>
        <w:r w:rsidR="00F03E02">
          <w:rPr>
            <w:webHidden/>
          </w:rPr>
          <w:t>38</w:t>
        </w:r>
        <w:r w:rsidR="00F03E02">
          <w:rPr>
            <w:webHidden/>
          </w:rPr>
          <w:fldChar w:fldCharType="end"/>
        </w:r>
      </w:hyperlink>
    </w:p>
    <w:p w:rsidR="00F03E02" w:rsidRDefault="00EB4632">
      <w:pPr>
        <w:pStyle w:val="2a"/>
        <w:rPr>
          <w:rFonts w:asciiTheme="minorHAnsi" w:eastAsiaTheme="minorEastAsia" w:hAnsiTheme="minorHAnsi" w:cstheme="minorBidi"/>
          <w:b w:val="0"/>
          <w:bCs w:val="0"/>
          <w:sz w:val="22"/>
          <w:szCs w:val="22"/>
        </w:rPr>
      </w:pPr>
      <w:hyperlink w:anchor="_Toc419366609" w:history="1">
        <w:r w:rsidR="00F03E02" w:rsidRPr="00EF792E">
          <w:rPr>
            <w:rStyle w:val="afb"/>
            <w:rFonts w:ascii="Times New Roman" w:hAnsi="Times New Roman" w:cs="Times New Roman"/>
          </w:rPr>
          <w:t>СВИДЕТЕЛЬСТВО (Форма 4)</w:t>
        </w:r>
        <w:r w:rsidR="00F03E02">
          <w:rPr>
            <w:webHidden/>
          </w:rPr>
          <w:tab/>
        </w:r>
        <w:r w:rsidR="00F03E02">
          <w:rPr>
            <w:webHidden/>
          </w:rPr>
          <w:fldChar w:fldCharType="begin"/>
        </w:r>
        <w:r w:rsidR="00F03E02">
          <w:rPr>
            <w:webHidden/>
          </w:rPr>
          <w:instrText xml:space="preserve"> PAGEREF _Toc419366609 \h </w:instrText>
        </w:r>
        <w:r w:rsidR="00F03E02">
          <w:rPr>
            <w:webHidden/>
          </w:rPr>
        </w:r>
        <w:r w:rsidR="00F03E02">
          <w:rPr>
            <w:webHidden/>
          </w:rPr>
          <w:fldChar w:fldCharType="separate"/>
        </w:r>
        <w:r w:rsidR="00F03E02">
          <w:rPr>
            <w:webHidden/>
          </w:rPr>
          <w:t>40</w:t>
        </w:r>
        <w:r w:rsidR="00F03E02">
          <w:rPr>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610" w:history="1">
        <w:r w:rsidR="00F03E02" w:rsidRPr="00EF792E">
          <w:rPr>
            <w:rStyle w:val="afb"/>
          </w:rPr>
          <w:t>5.2.</w:t>
        </w:r>
        <w:r w:rsidR="00F03E02">
          <w:rPr>
            <w:rFonts w:asciiTheme="minorHAnsi" w:eastAsiaTheme="minorEastAsia" w:hAnsiTheme="minorHAnsi" w:cstheme="minorBidi"/>
            <w:sz w:val="22"/>
            <w:szCs w:val="22"/>
          </w:rPr>
          <w:tab/>
        </w:r>
        <w:r w:rsidR="00F03E02" w:rsidRPr="00EF792E">
          <w:rPr>
            <w:rStyle w:val="afb"/>
          </w:rPr>
          <w:t>Образцы форм обеспечения договора</w:t>
        </w:r>
        <w:r w:rsidR="00F03E02">
          <w:rPr>
            <w:webHidden/>
          </w:rPr>
          <w:tab/>
        </w:r>
        <w:r w:rsidR="00F03E02">
          <w:rPr>
            <w:webHidden/>
          </w:rPr>
          <w:fldChar w:fldCharType="begin"/>
        </w:r>
        <w:r w:rsidR="00F03E02">
          <w:rPr>
            <w:webHidden/>
          </w:rPr>
          <w:instrText xml:space="preserve"> PAGEREF _Toc419366610 \h </w:instrText>
        </w:r>
        <w:r w:rsidR="00F03E02">
          <w:rPr>
            <w:webHidden/>
          </w:rPr>
        </w:r>
        <w:r w:rsidR="00F03E02">
          <w:rPr>
            <w:webHidden/>
          </w:rPr>
          <w:fldChar w:fldCharType="separate"/>
        </w:r>
        <w:r w:rsidR="00F03E02">
          <w:rPr>
            <w:webHidden/>
          </w:rPr>
          <w:t>42</w:t>
        </w:r>
        <w:r w:rsidR="00F03E02">
          <w:rPr>
            <w:webHidden/>
          </w:rPr>
          <w:fldChar w:fldCharType="end"/>
        </w:r>
      </w:hyperlink>
    </w:p>
    <w:p w:rsidR="00F03E02" w:rsidRDefault="00EB4632">
      <w:pPr>
        <w:pStyle w:val="2a"/>
        <w:rPr>
          <w:rFonts w:asciiTheme="minorHAnsi" w:eastAsiaTheme="minorEastAsia" w:hAnsiTheme="minorHAnsi" w:cstheme="minorBidi"/>
          <w:b w:val="0"/>
          <w:bCs w:val="0"/>
          <w:sz w:val="22"/>
          <w:szCs w:val="22"/>
        </w:rPr>
      </w:pPr>
      <w:hyperlink w:anchor="_Toc419366611" w:history="1">
        <w:r w:rsidR="00F03E02" w:rsidRPr="00EF792E">
          <w:rPr>
            <w:rStyle w:val="afb"/>
            <w:rFonts w:ascii="Times New Roman" w:hAnsi="Times New Roman" w:cs="Times New Roman"/>
          </w:rPr>
          <w:t>БАНКОВСКАЯ ГАРАНТИЯ ОБЕСПЕЧЕНИЯ ДОГОВОРА (Форма 5)</w:t>
        </w:r>
        <w:r w:rsidR="00F03E02">
          <w:rPr>
            <w:webHidden/>
          </w:rPr>
          <w:tab/>
        </w:r>
        <w:r w:rsidR="00F03E02">
          <w:rPr>
            <w:webHidden/>
          </w:rPr>
          <w:fldChar w:fldCharType="begin"/>
        </w:r>
        <w:r w:rsidR="00F03E02">
          <w:rPr>
            <w:webHidden/>
          </w:rPr>
          <w:instrText xml:space="preserve"> PAGEREF _Toc419366611 \h </w:instrText>
        </w:r>
        <w:r w:rsidR="00F03E02">
          <w:rPr>
            <w:webHidden/>
          </w:rPr>
        </w:r>
        <w:r w:rsidR="00F03E02">
          <w:rPr>
            <w:webHidden/>
          </w:rPr>
          <w:fldChar w:fldCharType="separate"/>
        </w:r>
        <w:r w:rsidR="00F03E02">
          <w:rPr>
            <w:webHidden/>
          </w:rPr>
          <w:t>42</w:t>
        </w:r>
        <w:r w:rsidR="00F03E02">
          <w:rPr>
            <w:webHidden/>
          </w:rPr>
          <w:fldChar w:fldCharType="end"/>
        </w:r>
      </w:hyperlink>
    </w:p>
    <w:p w:rsidR="00F03E02" w:rsidRDefault="00EB4632">
      <w:pPr>
        <w:pStyle w:val="2a"/>
        <w:rPr>
          <w:rFonts w:asciiTheme="minorHAnsi" w:eastAsiaTheme="minorEastAsia" w:hAnsiTheme="minorHAnsi" w:cstheme="minorBidi"/>
          <w:b w:val="0"/>
          <w:bCs w:val="0"/>
          <w:sz w:val="22"/>
          <w:szCs w:val="22"/>
        </w:rPr>
      </w:pPr>
      <w:hyperlink w:anchor="_Toc419366612" w:history="1">
        <w:r w:rsidR="00F03E02" w:rsidRPr="00EF792E">
          <w:rPr>
            <w:rStyle w:val="afb"/>
            <w:rFonts w:ascii="Times New Roman" w:hAnsi="Times New Roman" w:cs="Times New Roman"/>
          </w:rPr>
          <w:t>ДОГОВОР ПОРУЧИТЕЛЬСТВА (Форма 6)</w:t>
        </w:r>
        <w:r w:rsidR="00F03E02">
          <w:rPr>
            <w:webHidden/>
          </w:rPr>
          <w:tab/>
        </w:r>
        <w:r w:rsidR="00F03E02">
          <w:rPr>
            <w:webHidden/>
          </w:rPr>
          <w:fldChar w:fldCharType="begin"/>
        </w:r>
        <w:r w:rsidR="00F03E02">
          <w:rPr>
            <w:webHidden/>
          </w:rPr>
          <w:instrText xml:space="preserve"> PAGEREF _Toc419366612 \h </w:instrText>
        </w:r>
        <w:r w:rsidR="00F03E02">
          <w:rPr>
            <w:webHidden/>
          </w:rPr>
        </w:r>
        <w:r w:rsidR="00F03E02">
          <w:rPr>
            <w:webHidden/>
          </w:rPr>
          <w:fldChar w:fldCharType="separate"/>
        </w:r>
        <w:r w:rsidR="00F03E02">
          <w:rPr>
            <w:webHidden/>
          </w:rPr>
          <w:t>42</w:t>
        </w:r>
        <w:r w:rsidR="00F03E02">
          <w:rPr>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613" w:history="1">
        <w:r w:rsidR="00F03E02" w:rsidRPr="00EF792E">
          <w:rPr>
            <w:rStyle w:val="afb"/>
            <w:b/>
          </w:rPr>
          <w:t>ЧАСТЬ 2</w:t>
        </w:r>
        <w:r w:rsidR="00F03E02">
          <w:rPr>
            <w:webHidden/>
          </w:rPr>
          <w:tab/>
        </w:r>
        <w:r w:rsidR="00F03E02">
          <w:rPr>
            <w:webHidden/>
          </w:rPr>
          <w:fldChar w:fldCharType="begin"/>
        </w:r>
        <w:r w:rsidR="00F03E02">
          <w:rPr>
            <w:webHidden/>
          </w:rPr>
          <w:instrText xml:space="preserve"> PAGEREF _Toc419366613 \h </w:instrText>
        </w:r>
        <w:r w:rsidR="00F03E02">
          <w:rPr>
            <w:webHidden/>
          </w:rPr>
        </w:r>
        <w:r w:rsidR="00F03E02">
          <w:rPr>
            <w:webHidden/>
          </w:rPr>
          <w:fldChar w:fldCharType="separate"/>
        </w:r>
        <w:r w:rsidR="00F03E02">
          <w:rPr>
            <w:webHidden/>
          </w:rPr>
          <w:t>42</w:t>
        </w:r>
        <w:r w:rsidR="00F03E02">
          <w:rPr>
            <w:webHidden/>
          </w:rPr>
          <w:fldChar w:fldCharType="end"/>
        </w:r>
      </w:hyperlink>
    </w:p>
    <w:p w:rsidR="00F03E02" w:rsidRDefault="00EB4632">
      <w:pPr>
        <w:pStyle w:val="15"/>
        <w:rPr>
          <w:rFonts w:asciiTheme="minorHAnsi" w:eastAsiaTheme="minorEastAsia" w:hAnsiTheme="minorHAnsi" w:cstheme="minorBidi"/>
          <w:sz w:val="22"/>
          <w:szCs w:val="22"/>
        </w:rPr>
      </w:pPr>
      <w:hyperlink w:anchor="_Toc419366614" w:history="1">
        <w:r w:rsidR="00F03E02" w:rsidRPr="00EF792E">
          <w:rPr>
            <w:rStyle w:val="afb"/>
            <w:b/>
          </w:rPr>
          <w:t>ЧАСТЬ 3</w:t>
        </w:r>
        <w:r w:rsidR="00F03E02">
          <w:rPr>
            <w:webHidden/>
          </w:rPr>
          <w:tab/>
        </w:r>
        <w:r w:rsidR="00F03E02">
          <w:rPr>
            <w:webHidden/>
          </w:rPr>
          <w:fldChar w:fldCharType="begin"/>
        </w:r>
        <w:r w:rsidR="00F03E02">
          <w:rPr>
            <w:webHidden/>
          </w:rPr>
          <w:instrText xml:space="preserve"> PAGEREF _Toc419366614 \h </w:instrText>
        </w:r>
        <w:r w:rsidR="00F03E02">
          <w:rPr>
            <w:webHidden/>
          </w:rPr>
        </w:r>
        <w:r w:rsidR="00F03E02">
          <w:rPr>
            <w:webHidden/>
          </w:rPr>
          <w:fldChar w:fldCharType="separate"/>
        </w:r>
        <w:r w:rsidR="00F03E02">
          <w:rPr>
            <w:webHidden/>
          </w:rPr>
          <w:t>42</w:t>
        </w:r>
        <w:r w:rsidR="00F03E02">
          <w:rPr>
            <w:webHidden/>
          </w:rPr>
          <w:fldChar w:fldCharType="end"/>
        </w:r>
      </w:hyperlink>
    </w:p>
    <w:p w:rsidR="00F74A75" w:rsidRDefault="009B22F0" w:rsidP="00216418">
      <w:pPr>
        <w:tabs>
          <w:tab w:val="left" w:pos="426"/>
        </w:tabs>
        <w:spacing w:after="120"/>
        <w:jc w:val="both"/>
        <w:rPr>
          <w:bCs/>
        </w:rPr>
      </w:pPr>
      <w:r w:rsidRPr="00135245">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6"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7" w:name="_Toc419366585"/>
      <w:bookmarkEnd w:id="6"/>
      <w:r>
        <w:rPr>
          <w:sz w:val="28"/>
          <w:szCs w:val="28"/>
        </w:rPr>
        <w:t>ИЗВЕЩЕНИЕ О ПРОВЕДЕНИИ ЗАПРОСА ПРЕДЛОЖЕНИЙ</w:t>
      </w:r>
      <w:bookmarkEnd w:id="7"/>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735E10" w:rsidRDefault="00683580"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D2582E" w:rsidRPr="00735E10">
        <w:rPr>
          <w:rFonts w:ascii="Times New Roman" w:hAnsi="Times New Roman"/>
          <w:sz w:val="28"/>
          <w:szCs w:val="28"/>
        </w:rPr>
        <w:t>(протокол от </w:t>
      </w:r>
      <w:r w:rsidR="00735E10" w:rsidRPr="00735E10">
        <w:rPr>
          <w:rFonts w:ascii="Times New Roman" w:hAnsi="Times New Roman"/>
          <w:sz w:val="28"/>
          <w:szCs w:val="28"/>
        </w:rPr>
        <w:t>29.04.2015</w:t>
      </w:r>
      <w:r w:rsidR="00D2582E" w:rsidRPr="00735E10">
        <w:rPr>
          <w:rFonts w:ascii="Times New Roman" w:hAnsi="Times New Roman"/>
          <w:sz w:val="28"/>
          <w:szCs w:val="28"/>
        </w:rPr>
        <w:t xml:space="preserve"> №</w:t>
      </w:r>
      <w:r w:rsidR="00735E10" w:rsidRPr="00735E10">
        <w:rPr>
          <w:rFonts w:ascii="Times New Roman" w:hAnsi="Times New Roman"/>
          <w:sz w:val="28"/>
          <w:szCs w:val="28"/>
        </w:rPr>
        <w:t xml:space="preserve"> 72)</w:t>
      </w:r>
      <w:r w:rsidR="00D06253" w:rsidRPr="00735E10">
        <w:rPr>
          <w:rFonts w:ascii="Times New Roman" w:hAnsi="Times New Roman"/>
          <w:sz w:val="28"/>
          <w:szCs w:val="28"/>
        </w:rPr>
        <w:t>.</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00735E10" w:rsidRPr="00735E10">
        <w:rPr>
          <w:rFonts w:eastAsia="Calibri"/>
          <w:sz w:val="28"/>
          <w:szCs w:val="22"/>
          <w:lang w:eastAsia="en-US"/>
        </w:rPr>
        <w:t>распространяется</w:t>
      </w:r>
      <w:r w:rsidRPr="00735E10">
        <w:rPr>
          <w:rFonts w:eastAsia="Calibri"/>
          <w:sz w:val="36"/>
          <w:szCs w:val="28"/>
          <w:lang w:eastAsia="en-US"/>
        </w:rPr>
        <w:t xml:space="preserve">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9A5CE7" w:rsidRPr="009A5CE7" w:rsidRDefault="009A5CE7" w:rsidP="009A5CE7">
      <w:pPr>
        <w:pStyle w:val="afff"/>
        <w:numPr>
          <w:ilvl w:val="0"/>
          <w:numId w:val="21"/>
        </w:numPr>
        <w:tabs>
          <w:tab w:val="left" w:pos="0"/>
        </w:tabs>
        <w:ind w:left="0" w:firstLine="709"/>
        <w:rPr>
          <w:rFonts w:ascii="Times New Roman" w:hAnsi="Times New Roman"/>
          <w:sz w:val="28"/>
          <w:szCs w:val="28"/>
        </w:rPr>
      </w:pPr>
      <w:r w:rsidRPr="009A5CE7">
        <w:rPr>
          <w:rFonts w:ascii="Times New Roman" w:hAnsi="Times New Roman"/>
          <w:sz w:val="28"/>
          <w:szCs w:val="28"/>
        </w:rPr>
        <w:t>Предмет запроса предложений: право заключения договора на изготовление и поставку гайковерта фланцевых разъемов парогенераторов для энергоблока №1 Курской АЭС-2.</w:t>
      </w:r>
    </w:p>
    <w:p w:rsidR="009A5CE7" w:rsidRPr="00E12CA2" w:rsidRDefault="009A5CE7" w:rsidP="009A5CE7">
      <w:pPr>
        <w:numPr>
          <w:ilvl w:val="0"/>
          <w:numId w:val="21"/>
        </w:numPr>
        <w:ind w:left="0" w:firstLine="709"/>
        <w:contextualSpacing/>
        <w:jc w:val="both"/>
        <w:rPr>
          <w:color w:val="000000"/>
          <w:sz w:val="26"/>
          <w:szCs w:val="26"/>
        </w:rPr>
      </w:pPr>
      <w:r w:rsidRPr="00E12CA2">
        <w:rPr>
          <w:color w:val="000000"/>
          <w:sz w:val="26"/>
          <w:szCs w:val="26"/>
        </w:rPr>
        <w:t>Акционерное общество «НИАЭП» (АО «НИАЭП»)</w:t>
      </w:r>
    </w:p>
    <w:p w:rsidR="009A5CE7" w:rsidRPr="00E12CA2" w:rsidRDefault="009A5CE7" w:rsidP="009A5CE7">
      <w:pPr>
        <w:ind w:firstLine="709"/>
        <w:contextualSpacing/>
        <w:jc w:val="both"/>
        <w:rPr>
          <w:color w:val="000000"/>
          <w:sz w:val="26"/>
          <w:szCs w:val="26"/>
        </w:rPr>
      </w:pPr>
      <w:r w:rsidRPr="00E12CA2">
        <w:rPr>
          <w:color w:val="000000"/>
          <w:sz w:val="26"/>
          <w:szCs w:val="26"/>
        </w:rPr>
        <w:t>Место нахождения: 603006, г. Нижний Новгород, пл. Свободы, дом 3.</w:t>
      </w:r>
    </w:p>
    <w:p w:rsidR="009A5CE7" w:rsidRPr="00E12CA2" w:rsidRDefault="009A5CE7" w:rsidP="009A5CE7">
      <w:pPr>
        <w:tabs>
          <w:tab w:val="left" w:pos="3544"/>
        </w:tabs>
        <w:ind w:firstLine="709"/>
        <w:jc w:val="both"/>
        <w:rPr>
          <w:color w:val="000000"/>
          <w:sz w:val="26"/>
          <w:szCs w:val="26"/>
        </w:rPr>
      </w:pPr>
      <w:r w:rsidRPr="00E12CA2">
        <w:rPr>
          <w:color w:val="000000"/>
          <w:sz w:val="26"/>
          <w:szCs w:val="26"/>
        </w:rPr>
        <w:t>Почтовый адрес: 603006, г. Нижний Новгород, пл. Свободы, дом 3</w:t>
      </w:r>
    </w:p>
    <w:p w:rsidR="009A5CE7" w:rsidRPr="009A5CE7" w:rsidRDefault="009A5CE7" w:rsidP="009A5CE7">
      <w:pPr>
        <w:spacing w:line="210" w:lineRule="atLeast"/>
        <w:ind w:firstLine="709"/>
        <w:jc w:val="both"/>
        <w:rPr>
          <w:color w:val="000000"/>
          <w:sz w:val="26"/>
          <w:szCs w:val="26"/>
          <w:lang w:val="en-US"/>
        </w:rPr>
      </w:pPr>
      <w:r w:rsidRPr="00E12CA2">
        <w:rPr>
          <w:color w:val="000000"/>
          <w:sz w:val="26"/>
          <w:szCs w:val="26"/>
        </w:rPr>
        <w:t>тел</w:t>
      </w:r>
      <w:r w:rsidRPr="009A5CE7">
        <w:rPr>
          <w:color w:val="000000"/>
          <w:sz w:val="26"/>
          <w:szCs w:val="26"/>
          <w:lang w:val="en-US"/>
        </w:rPr>
        <w:t>.: (831) 421-79-19/ (831) 419-84-90, E-mail: niaep@niaep.ru.</w:t>
      </w:r>
    </w:p>
    <w:p w:rsidR="00805445" w:rsidRPr="009A5CE7" w:rsidRDefault="00805445" w:rsidP="009A5CE7">
      <w:pPr>
        <w:tabs>
          <w:tab w:val="left" w:pos="1134"/>
        </w:tabs>
        <w:contextualSpacing/>
        <w:jc w:val="both"/>
        <w:rPr>
          <w:sz w:val="28"/>
          <w:szCs w:val="28"/>
          <w:lang w:val="en-US"/>
        </w:rPr>
      </w:pPr>
    </w:p>
    <w:p w:rsidR="009A5CE7" w:rsidRPr="009A5CE7" w:rsidRDefault="00683580" w:rsidP="009A5CE7">
      <w:pPr>
        <w:pStyle w:val="afff"/>
        <w:numPr>
          <w:ilvl w:val="0"/>
          <w:numId w:val="21"/>
        </w:numPr>
        <w:tabs>
          <w:tab w:val="left" w:pos="0"/>
        </w:tabs>
        <w:ind w:left="0" w:firstLine="709"/>
        <w:jc w:val="both"/>
        <w:rPr>
          <w:rFonts w:ascii="Times New Roman" w:hAnsi="Times New Roman"/>
          <w:spacing w:val="-6"/>
          <w:sz w:val="28"/>
          <w:szCs w:val="28"/>
        </w:rPr>
      </w:pPr>
      <w:r w:rsidRPr="00735E10">
        <w:rPr>
          <w:rFonts w:ascii="Times New Roman" w:hAnsi="Times New Roman"/>
          <w:spacing w:val="-6"/>
          <w:sz w:val="28"/>
          <w:szCs w:val="28"/>
        </w:rPr>
        <w:t xml:space="preserve">Организатор </w:t>
      </w:r>
      <w:r w:rsidR="009A5CE7" w:rsidRPr="009A5CE7">
        <w:rPr>
          <w:rFonts w:ascii="Times New Roman" w:hAnsi="Times New Roman"/>
          <w:spacing w:val="-6"/>
          <w:sz w:val="28"/>
          <w:szCs w:val="28"/>
        </w:rPr>
        <w:t>Инициатор и Организатор запроса предложений: Акционерное общество «Дирекция единого заказа оборудования для АЭС» (АО «ДЕЗ»)</w:t>
      </w:r>
    </w:p>
    <w:p w:rsidR="009A5CE7" w:rsidRPr="009A5CE7" w:rsidRDefault="009A5CE7" w:rsidP="009A5CE7">
      <w:pPr>
        <w:pStyle w:val="afff"/>
        <w:tabs>
          <w:tab w:val="left" w:pos="0"/>
        </w:tabs>
        <w:ind w:left="0" w:firstLine="709"/>
        <w:jc w:val="both"/>
        <w:rPr>
          <w:rFonts w:ascii="Times New Roman" w:hAnsi="Times New Roman"/>
          <w:spacing w:val="-6"/>
          <w:sz w:val="28"/>
          <w:szCs w:val="28"/>
        </w:rPr>
      </w:pPr>
      <w:r w:rsidRPr="009A5CE7">
        <w:rPr>
          <w:rFonts w:ascii="Times New Roman" w:hAnsi="Times New Roman"/>
          <w:spacing w:val="-6"/>
          <w:sz w:val="28"/>
          <w:szCs w:val="28"/>
        </w:rPr>
        <w:t>Место нахождения: 119180, г. Москва, ул. Большая Полянка, д. 25, стр. 1</w:t>
      </w:r>
    </w:p>
    <w:p w:rsidR="009A5CE7" w:rsidRPr="009A5CE7" w:rsidRDefault="009A5CE7" w:rsidP="009A5CE7">
      <w:pPr>
        <w:pStyle w:val="afff"/>
        <w:tabs>
          <w:tab w:val="left" w:pos="0"/>
        </w:tabs>
        <w:ind w:left="0" w:firstLine="709"/>
        <w:jc w:val="both"/>
        <w:rPr>
          <w:rFonts w:ascii="Times New Roman" w:hAnsi="Times New Roman"/>
          <w:spacing w:val="-6"/>
          <w:sz w:val="28"/>
          <w:szCs w:val="28"/>
        </w:rPr>
      </w:pPr>
      <w:r w:rsidRPr="009A5CE7">
        <w:rPr>
          <w:rFonts w:ascii="Times New Roman" w:hAnsi="Times New Roman"/>
          <w:spacing w:val="-6"/>
          <w:sz w:val="28"/>
          <w:szCs w:val="28"/>
        </w:rPr>
        <w:t>Почтовый адрес: 119180, г. Москва, ул. Большая Полянка, д. 25, стр. 1</w:t>
      </w:r>
    </w:p>
    <w:p w:rsidR="009A5CE7" w:rsidRPr="009A5CE7" w:rsidRDefault="009A5CE7" w:rsidP="009A5CE7">
      <w:pPr>
        <w:pStyle w:val="afff"/>
        <w:tabs>
          <w:tab w:val="left" w:pos="0"/>
        </w:tabs>
        <w:ind w:left="0" w:firstLine="709"/>
        <w:jc w:val="both"/>
        <w:rPr>
          <w:rFonts w:ascii="Times New Roman" w:hAnsi="Times New Roman"/>
          <w:spacing w:val="-6"/>
          <w:sz w:val="28"/>
          <w:szCs w:val="28"/>
          <w:lang w:val="en-US"/>
        </w:rPr>
      </w:pPr>
      <w:r w:rsidRPr="009A5CE7">
        <w:rPr>
          <w:rFonts w:ascii="Times New Roman" w:hAnsi="Times New Roman"/>
          <w:spacing w:val="-6"/>
          <w:sz w:val="28"/>
          <w:szCs w:val="28"/>
        </w:rPr>
        <w:t xml:space="preserve">Контактное лицо: Тарасов Илья Юрьевич, тел. </w:t>
      </w:r>
      <w:r w:rsidRPr="009A5CE7">
        <w:rPr>
          <w:rFonts w:ascii="Times New Roman" w:hAnsi="Times New Roman"/>
          <w:spacing w:val="-6"/>
          <w:sz w:val="28"/>
          <w:szCs w:val="28"/>
          <w:lang w:val="en-US"/>
        </w:rPr>
        <w:t xml:space="preserve">(499) 949-27-38 </w:t>
      </w:r>
      <w:r w:rsidRPr="009A5CE7">
        <w:rPr>
          <w:rFonts w:ascii="Times New Roman" w:hAnsi="Times New Roman"/>
          <w:spacing w:val="-6"/>
          <w:sz w:val="28"/>
          <w:szCs w:val="28"/>
        </w:rPr>
        <w:t>доб</w:t>
      </w:r>
      <w:r w:rsidRPr="009A5CE7">
        <w:rPr>
          <w:rFonts w:ascii="Times New Roman" w:hAnsi="Times New Roman"/>
          <w:spacing w:val="-6"/>
          <w:sz w:val="28"/>
          <w:szCs w:val="28"/>
          <w:lang w:val="en-US"/>
        </w:rPr>
        <w:t xml:space="preserve">. 60-13, </w:t>
      </w:r>
      <w:r w:rsidRPr="009A5CE7">
        <w:rPr>
          <w:rFonts w:ascii="Times New Roman" w:hAnsi="Times New Roman"/>
          <w:spacing w:val="-6"/>
          <w:sz w:val="28"/>
          <w:szCs w:val="28"/>
        </w:rPr>
        <w:t>факс</w:t>
      </w:r>
      <w:r w:rsidRPr="009A5CE7">
        <w:rPr>
          <w:rFonts w:ascii="Times New Roman" w:hAnsi="Times New Roman"/>
          <w:spacing w:val="-6"/>
          <w:sz w:val="28"/>
          <w:szCs w:val="28"/>
          <w:lang w:val="en-US"/>
        </w:rPr>
        <w:t>. (499) 949-27-44, E-mail: nppequipment@rosatom.ru</w:t>
      </w:r>
    </w:p>
    <w:p w:rsidR="00805445" w:rsidRPr="009A5CE7" w:rsidRDefault="00805445" w:rsidP="009A5CE7">
      <w:pPr>
        <w:pStyle w:val="afff"/>
        <w:tabs>
          <w:tab w:val="left" w:pos="0"/>
          <w:tab w:val="left" w:pos="1134"/>
        </w:tabs>
        <w:spacing w:after="0" w:line="240" w:lineRule="auto"/>
        <w:ind w:left="709"/>
        <w:jc w:val="both"/>
        <w:rPr>
          <w:sz w:val="28"/>
          <w:szCs w:val="28"/>
          <w:lang w:val="en-US"/>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735E10" w:rsidRPr="00735E10">
        <w:rPr>
          <w:rFonts w:ascii="Times New Roman" w:hAnsi="Times New Roman"/>
          <w:sz w:val="28"/>
          <w:szCs w:val="28"/>
        </w:rPr>
        <w:t xml:space="preserve">изготовление и поставка </w:t>
      </w:r>
      <w:r w:rsidR="009A5CE7" w:rsidRPr="009A5CE7">
        <w:rPr>
          <w:rFonts w:ascii="Times New Roman" w:hAnsi="Times New Roman"/>
          <w:sz w:val="28"/>
          <w:szCs w:val="28"/>
        </w:rPr>
        <w:t>гайковерта фланцевых разъемов парогенераторов для энергоблока №1 Курской АЭС-2</w:t>
      </w:r>
    </w:p>
    <w:p w:rsidR="008F7715" w:rsidRPr="005C0EFF" w:rsidRDefault="008F7715" w:rsidP="005C0EFF">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985844" w:rsidRPr="00985844">
        <w:rPr>
          <w:sz w:val="28"/>
          <w:szCs w:val="28"/>
        </w:rPr>
        <w:t xml:space="preserve"> в соответствии с Приложением № 1 «Спецификация оборудования» к Проекту договора (Часть </w:t>
      </w:r>
      <w:r w:rsidR="00985844">
        <w:rPr>
          <w:sz w:val="28"/>
          <w:szCs w:val="28"/>
        </w:rPr>
        <w:t>3</w:t>
      </w:r>
      <w:r w:rsidR="00985844" w:rsidRPr="00985844">
        <w:rPr>
          <w:sz w:val="28"/>
          <w:szCs w:val="28"/>
        </w:rPr>
        <w:t xml:space="preserve"> Тома 1 «Проект договора» настоящей документации)</w:t>
      </w:r>
      <w:r w:rsidR="00D05496" w:rsidRPr="00D05496">
        <w:rPr>
          <w:sz w:val="28"/>
          <w:szCs w:val="28"/>
        </w:rPr>
        <w:t xml:space="preserve"> </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9A5CE7" w:rsidRPr="00E12CA2">
        <w:rPr>
          <w:color w:val="000000"/>
          <w:sz w:val="26"/>
          <w:szCs w:val="26"/>
        </w:rPr>
        <w:t>Российская Федерация, Курская область, г.Курчатов, Промзона, земельный участок с кадастровым номером 46:31:010000:1 (в части земельного участка 46:31:010101:1), Строительная площадка Курской АЭС-2</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00985844" w:rsidRPr="00985844">
        <w:rPr>
          <w:sz w:val="28"/>
          <w:szCs w:val="28"/>
        </w:rPr>
        <w:t>в соответствии с Приложением № 1 «Спецификация оборудования» к Проекту договора (Часть </w:t>
      </w:r>
      <w:r w:rsidR="00985844">
        <w:rPr>
          <w:sz w:val="28"/>
          <w:szCs w:val="28"/>
        </w:rPr>
        <w:t>3</w:t>
      </w:r>
      <w:r w:rsidR="00985844" w:rsidRPr="00985844">
        <w:rPr>
          <w:sz w:val="28"/>
          <w:szCs w:val="28"/>
        </w:rPr>
        <w:t xml:space="preserve"> Тома 1 «Проект договора» настоящей документации)</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Условия оплаты</w:t>
      </w:r>
      <w:r w:rsidR="004B3019" w:rsidRPr="005C0EFF">
        <w:rPr>
          <w:rFonts w:ascii="Times New Roman" w:hAnsi="Times New Roman"/>
          <w:sz w:val="28"/>
          <w:szCs w:val="28"/>
        </w:rPr>
        <w:t xml:space="preserve">: </w:t>
      </w:r>
      <w:r w:rsidR="00985844" w:rsidRPr="00985844">
        <w:rPr>
          <w:rFonts w:ascii="Times New Roman" w:hAnsi="Times New Roman"/>
          <w:sz w:val="28"/>
          <w:szCs w:val="28"/>
        </w:rPr>
        <w:t xml:space="preserve">в соответствии с </w:t>
      </w:r>
      <w:r w:rsidR="00985844">
        <w:rPr>
          <w:rFonts w:ascii="Times New Roman" w:hAnsi="Times New Roman"/>
          <w:sz w:val="28"/>
          <w:szCs w:val="28"/>
        </w:rPr>
        <w:t>п</w:t>
      </w:r>
      <w:r w:rsidR="00985844" w:rsidRPr="00985844">
        <w:rPr>
          <w:rFonts w:ascii="Times New Roman" w:hAnsi="Times New Roman"/>
          <w:sz w:val="28"/>
          <w:szCs w:val="28"/>
        </w:rPr>
        <w:t>роект</w:t>
      </w:r>
      <w:r w:rsidR="00985844">
        <w:rPr>
          <w:rFonts w:ascii="Times New Roman" w:hAnsi="Times New Roman"/>
          <w:sz w:val="28"/>
          <w:szCs w:val="28"/>
        </w:rPr>
        <w:t>ом</w:t>
      </w:r>
      <w:r w:rsidR="00985844" w:rsidRPr="00985844">
        <w:rPr>
          <w:rFonts w:ascii="Times New Roman" w:hAnsi="Times New Roman"/>
          <w:sz w:val="28"/>
          <w:szCs w:val="28"/>
        </w:rPr>
        <w:t xml:space="preserve"> договора (Часть 3 Тома 1 «Проект договора» настоящей документации).</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985844" w:rsidRPr="009A5CE7" w:rsidRDefault="007A7615" w:rsidP="009A5CE7">
      <w:pPr>
        <w:widowControl w:val="0"/>
        <w:numPr>
          <w:ilvl w:val="0"/>
          <w:numId w:val="64"/>
        </w:numPr>
        <w:tabs>
          <w:tab w:val="left" w:pos="284"/>
        </w:tabs>
        <w:ind w:left="0" w:firstLine="709"/>
        <w:contextualSpacing/>
        <w:jc w:val="both"/>
        <w:rPr>
          <w:sz w:val="28"/>
          <w:szCs w:val="28"/>
        </w:rPr>
      </w:pPr>
      <w:r w:rsidRPr="005C0EFF">
        <w:rPr>
          <w:sz w:val="28"/>
          <w:szCs w:val="28"/>
        </w:rPr>
        <w:t xml:space="preserve"> </w:t>
      </w:r>
      <w:r w:rsidR="00985844">
        <w:rPr>
          <w:sz w:val="28"/>
          <w:szCs w:val="28"/>
        </w:rPr>
        <w:t xml:space="preserve"> </w:t>
      </w:r>
      <w:r w:rsidR="009A5CE7" w:rsidRPr="009A5CE7">
        <w:rPr>
          <w:bCs/>
          <w:sz w:val="26"/>
          <w:szCs w:val="26"/>
        </w:rPr>
        <w:t xml:space="preserve">33 837 310 </w:t>
      </w:r>
      <w:r w:rsidR="009A5CE7" w:rsidRPr="009A5CE7">
        <w:rPr>
          <w:color w:val="000000"/>
          <w:sz w:val="26"/>
          <w:szCs w:val="26"/>
        </w:rPr>
        <w:t xml:space="preserve">(тридцать три миллиона восемьсот тридцать семь тысяч триста десять) рублей </w:t>
      </w:r>
      <w:r w:rsidR="009A5CE7" w:rsidRPr="009A5CE7">
        <w:rPr>
          <w:bCs/>
          <w:sz w:val="26"/>
          <w:szCs w:val="26"/>
        </w:rPr>
        <w:t>14</w:t>
      </w:r>
      <w:r w:rsidR="009A5CE7" w:rsidRPr="009A5CE7">
        <w:rPr>
          <w:color w:val="000000"/>
          <w:sz w:val="26"/>
          <w:szCs w:val="26"/>
        </w:rPr>
        <w:t xml:space="preserve"> копеек, включая НДС</w:t>
      </w:r>
      <w:r w:rsidR="00985844" w:rsidRPr="009A5CE7">
        <w:rPr>
          <w:sz w:val="28"/>
          <w:szCs w:val="28"/>
        </w:rPr>
        <w:t>.</w:t>
      </w:r>
    </w:p>
    <w:p w:rsidR="00985844" w:rsidRDefault="00985844" w:rsidP="009A5CE7">
      <w:pPr>
        <w:widowControl w:val="0"/>
        <w:numPr>
          <w:ilvl w:val="0"/>
          <w:numId w:val="64"/>
        </w:numPr>
        <w:tabs>
          <w:tab w:val="left" w:pos="284"/>
        </w:tabs>
        <w:ind w:left="0" w:firstLine="709"/>
        <w:contextualSpacing/>
        <w:jc w:val="both"/>
        <w:rPr>
          <w:sz w:val="28"/>
          <w:szCs w:val="28"/>
        </w:rPr>
      </w:pPr>
      <w:r>
        <w:rPr>
          <w:sz w:val="28"/>
          <w:szCs w:val="28"/>
        </w:rPr>
        <w:t xml:space="preserve"> </w:t>
      </w:r>
      <w:r w:rsidR="009A5CE7" w:rsidRPr="009A5CE7">
        <w:rPr>
          <w:sz w:val="28"/>
          <w:szCs w:val="28"/>
        </w:rPr>
        <w:t>28 675</w:t>
      </w:r>
      <w:r w:rsidR="009A5CE7">
        <w:rPr>
          <w:sz w:val="28"/>
          <w:szCs w:val="28"/>
        </w:rPr>
        <w:t> </w:t>
      </w:r>
      <w:r w:rsidR="009A5CE7" w:rsidRPr="009A5CE7">
        <w:rPr>
          <w:sz w:val="28"/>
          <w:szCs w:val="28"/>
        </w:rPr>
        <w:t xml:space="preserve">686 </w:t>
      </w:r>
      <w:r w:rsidRPr="001C3E07">
        <w:rPr>
          <w:sz w:val="28"/>
          <w:szCs w:val="28"/>
        </w:rPr>
        <w:t>(</w:t>
      </w:r>
      <w:r w:rsidR="009A5CE7">
        <w:rPr>
          <w:sz w:val="28"/>
          <w:szCs w:val="28"/>
        </w:rPr>
        <w:t>двадцать восемь миллионов шестьсот семьдесят пять тысяч шестьсот восемьдесят шесть</w:t>
      </w:r>
      <w:r w:rsidRPr="001C3E07">
        <w:rPr>
          <w:sz w:val="28"/>
          <w:szCs w:val="28"/>
        </w:rPr>
        <w:t>) рубл</w:t>
      </w:r>
      <w:r>
        <w:rPr>
          <w:sz w:val="28"/>
          <w:szCs w:val="28"/>
        </w:rPr>
        <w:t>я</w:t>
      </w:r>
      <w:r w:rsidRPr="001C3E07">
        <w:rPr>
          <w:sz w:val="28"/>
          <w:szCs w:val="28"/>
        </w:rPr>
        <w:t xml:space="preserve"> </w:t>
      </w:r>
      <w:r w:rsidR="009A5CE7">
        <w:rPr>
          <w:sz w:val="28"/>
          <w:szCs w:val="28"/>
        </w:rPr>
        <w:t>56</w:t>
      </w:r>
      <w:r w:rsidRPr="001C3E07">
        <w:rPr>
          <w:sz w:val="28"/>
          <w:szCs w:val="28"/>
        </w:rPr>
        <w:t xml:space="preserve"> копе</w:t>
      </w:r>
      <w:r>
        <w:rPr>
          <w:sz w:val="28"/>
          <w:szCs w:val="28"/>
        </w:rPr>
        <w:t>е</w:t>
      </w:r>
      <w:r w:rsidRPr="001C3E07">
        <w:rPr>
          <w:sz w:val="28"/>
          <w:szCs w:val="28"/>
        </w:rPr>
        <w:t>к, без учета НДС</w:t>
      </w:r>
      <w:r>
        <w:rPr>
          <w:sz w:val="28"/>
          <w:szCs w:val="28"/>
        </w:rPr>
        <w:t>.</w:t>
      </w:r>
    </w:p>
    <w:p w:rsidR="00985844" w:rsidRDefault="00985844" w:rsidP="00985844">
      <w:pPr>
        <w:tabs>
          <w:tab w:val="left" w:pos="1134"/>
        </w:tabs>
        <w:ind w:firstLine="567"/>
        <w:contextualSpacing/>
        <w:jc w:val="both"/>
        <w:rPr>
          <w:sz w:val="28"/>
          <w:szCs w:val="28"/>
        </w:rPr>
      </w:pPr>
      <w:r w:rsidRPr="001C3E07">
        <w:rPr>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890A12">
        <w:rPr>
          <w:sz w:val="28"/>
          <w:szCs w:val="28"/>
        </w:rPr>
        <w:t>запроса предложений</w:t>
      </w:r>
      <w:r w:rsidRPr="001C3E07">
        <w:rPr>
          <w:sz w:val="28"/>
          <w:szCs w:val="28"/>
        </w:rPr>
        <w:t xml:space="preserve"> цены</w:t>
      </w:r>
      <w:r>
        <w:rPr>
          <w:sz w:val="28"/>
          <w:szCs w:val="28"/>
        </w:rPr>
        <w:t>.</w:t>
      </w:r>
    </w:p>
    <w:p w:rsidR="009A5CE7" w:rsidRPr="00E12CA2" w:rsidRDefault="009A5CE7" w:rsidP="009A5CE7">
      <w:pPr>
        <w:pStyle w:val="35"/>
        <w:tabs>
          <w:tab w:val="num" w:pos="720"/>
        </w:tabs>
        <w:suppressAutoHyphens/>
        <w:spacing w:before="120" w:after="0"/>
        <w:jc w:val="both"/>
        <w:rPr>
          <w:bCs/>
          <w:color w:val="000000"/>
          <w:sz w:val="26"/>
          <w:szCs w:val="26"/>
        </w:rPr>
      </w:pPr>
      <w:r w:rsidRPr="00E12CA2">
        <w:rPr>
          <w:bCs/>
          <w:color w:val="000000"/>
          <w:sz w:val="26"/>
          <w:szCs w:val="26"/>
        </w:rPr>
        <w:t>Цена договора включает в себя: Цену Оборудования, указанную в п.7.2 Договора и включает в себя расходы Поставщика, в частности связанные с:</w:t>
      </w:r>
    </w:p>
    <w:p w:rsidR="009A5CE7" w:rsidRPr="00E12CA2" w:rsidRDefault="009A5CE7" w:rsidP="009A5CE7">
      <w:pPr>
        <w:tabs>
          <w:tab w:val="left" w:pos="567"/>
        </w:tabs>
        <w:spacing w:after="120"/>
        <w:jc w:val="both"/>
        <w:rPr>
          <w:bCs/>
          <w:color w:val="000000"/>
          <w:sz w:val="26"/>
          <w:szCs w:val="26"/>
          <w:lang w:val="x-none"/>
        </w:rPr>
      </w:pPr>
      <w:r w:rsidRPr="00E12CA2">
        <w:rPr>
          <w:bCs/>
          <w:color w:val="000000"/>
          <w:sz w:val="26"/>
          <w:szCs w:val="26"/>
          <w:lang w:val="x-none"/>
        </w:rPr>
        <w:t>–</w:t>
      </w:r>
      <w:r w:rsidRPr="00E12CA2">
        <w:rPr>
          <w:bCs/>
          <w:color w:val="000000"/>
          <w:sz w:val="26"/>
          <w:szCs w:val="26"/>
          <w:lang w:val="x-none"/>
        </w:rPr>
        <w:tab/>
        <w:t xml:space="preserve">разработкой </w:t>
      </w:r>
      <w:r w:rsidR="00890A12">
        <w:rPr>
          <w:bCs/>
          <w:color w:val="000000"/>
          <w:sz w:val="26"/>
          <w:szCs w:val="26"/>
        </w:rPr>
        <w:t xml:space="preserve">и согласованием </w:t>
      </w:r>
      <w:r w:rsidRPr="00E12CA2">
        <w:rPr>
          <w:bCs/>
          <w:color w:val="000000"/>
          <w:sz w:val="26"/>
          <w:szCs w:val="26"/>
          <w:lang w:val="x-none"/>
        </w:rPr>
        <w:t>Технической документации на Оборудование;</w:t>
      </w:r>
    </w:p>
    <w:p w:rsidR="009A5CE7" w:rsidRPr="00E12CA2" w:rsidRDefault="009A5CE7" w:rsidP="009A5CE7">
      <w:pPr>
        <w:tabs>
          <w:tab w:val="left" w:pos="567"/>
        </w:tabs>
        <w:spacing w:after="120"/>
        <w:jc w:val="both"/>
        <w:rPr>
          <w:bCs/>
          <w:color w:val="000000"/>
          <w:sz w:val="26"/>
          <w:szCs w:val="26"/>
          <w:lang w:val="x-none"/>
        </w:rPr>
      </w:pPr>
      <w:r w:rsidRPr="00E12CA2">
        <w:rPr>
          <w:bCs/>
          <w:color w:val="000000"/>
          <w:sz w:val="26"/>
          <w:szCs w:val="26"/>
          <w:lang w:val="x-none"/>
        </w:rPr>
        <w:t>–</w:t>
      </w:r>
      <w:r w:rsidRPr="00E12CA2">
        <w:rPr>
          <w:bCs/>
          <w:color w:val="000000"/>
          <w:sz w:val="26"/>
          <w:szCs w:val="26"/>
          <w:lang w:val="x-none"/>
        </w:rPr>
        <w:tab/>
        <w:t>предоставлением исходных данных для проектирования;</w:t>
      </w:r>
    </w:p>
    <w:p w:rsidR="009A5CE7" w:rsidRPr="00E12CA2" w:rsidRDefault="009A5CE7" w:rsidP="009A5CE7">
      <w:pPr>
        <w:numPr>
          <w:ilvl w:val="0"/>
          <w:numId w:val="68"/>
        </w:numPr>
        <w:spacing w:after="120"/>
        <w:ind w:left="567" w:hanging="567"/>
        <w:jc w:val="both"/>
        <w:rPr>
          <w:bCs/>
          <w:color w:val="000000"/>
          <w:sz w:val="26"/>
          <w:szCs w:val="26"/>
          <w:lang w:val="x-none"/>
        </w:rPr>
      </w:pPr>
      <w:r w:rsidRPr="00E12CA2">
        <w:rPr>
          <w:bCs/>
          <w:color w:val="000000"/>
          <w:sz w:val="26"/>
          <w:szCs w:val="26"/>
          <w:lang w:val="x-none"/>
        </w:rPr>
        <w:t>стоимостью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Договора;</w:t>
      </w:r>
    </w:p>
    <w:p w:rsidR="009A5CE7" w:rsidRPr="00E12CA2" w:rsidRDefault="009A5CE7" w:rsidP="009A5CE7">
      <w:pPr>
        <w:pStyle w:val="25"/>
        <w:numPr>
          <w:ilvl w:val="0"/>
          <w:numId w:val="68"/>
        </w:numPr>
        <w:tabs>
          <w:tab w:val="left" w:pos="567"/>
        </w:tabs>
        <w:spacing w:after="60" w:line="240" w:lineRule="auto"/>
        <w:ind w:left="567" w:right="113" w:hanging="567"/>
        <w:jc w:val="both"/>
        <w:rPr>
          <w:bCs/>
          <w:color w:val="000000"/>
          <w:sz w:val="26"/>
          <w:szCs w:val="26"/>
        </w:rPr>
      </w:pPr>
      <w:r w:rsidRPr="00E12CA2">
        <w:rPr>
          <w:bCs/>
          <w:color w:val="000000"/>
          <w:sz w:val="26"/>
          <w:szCs w:val="26"/>
        </w:rPr>
        <w:t xml:space="preserve">Шеф-монтажом Оборудования, сертификации Оборудования; </w:t>
      </w:r>
    </w:p>
    <w:p w:rsidR="009A5CE7" w:rsidRPr="00E12CA2" w:rsidRDefault="009A5CE7" w:rsidP="009A5CE7">
      <w:pPr>
        <w:numPr>
          <w:ilvl w:val="0"/>
          <w:numId w:val="68"/>
        </w:numPr>
        <w:spacing w:after="120"/>
        <w:ind w:left="567" w:hanging="567"/>
        <w:jc w:val="both"/>
        <w:rPr>
          <w:bCs/>
          <w:color w:val="000000"/>
          <w:sz w:val="26"/>
          <w:szCs w:val="26"/>
          <w:lang w:val="x-none"/>
        </w:rPr>
      </w:pPr>
      <w:r w:rsidRPr="00E12CA2">
        <w:rPr>
          <w:bCs/>
          <w:color w:val="000000"/>
          <w:sz w:val="26"/>
          <w:szCs w:val="26"/>
          <w:lang w:val="x-none"/>
        </w:rPr>
        <w:t>консервацией, расходами по упаковке Оборудования в Грузовые места и маркировке Грузовых мест;</w:t>
      </w:r>
    </w:p>
    <w:p w:rsidR="009A5CE7" w:rsidRPr="00E12CA2" w:rsidRDefault="009A5CE7" w:rsidP="009A5CE7">
      <w:pPr>
        <w:numPr>
          <w:ilvl w:val="0"/>
          <w:numId w:val="68"/>
        </w:numPr>
        <w:spacing w:after="120"/>
        <w:ind w:left="567" w:hanging="567"/>
        <w:jc w:val="both"/>
        <w:rPr>
          <w:bCs/>
          <w:color w:val="000000"/>
          <w:sz w:val="26"/>
          <w:szCs w:val="26"/>
          <w:lang w:val="x-none"/>
        </w:rPr>
      </w:pPr>
      <w:r w:rsidRPr="00E12CA2">
        <w:rPr>
          <w:bCs/>
          <w:color w:val="000000"/>
          <w:sz w:val="26"/>
          <w:szCs w:val="26"/>
          <w:lang w:val="x-none"/>
        </w:rPr>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rsidR="009A5CE7" w:rsidRPr="00E12CA2" w:rsidRDefault="009A5CE7" w:rsidP="009A5CE7">
      <w:pPr>
        <w:pStyle w:val="25"/>
        <w:numPr>
          <w:ilvl w:val="0"/>
          <w:numId w:val="68"/>
        </w:numPr>
        <w:tabs>
          <w:tab w:val="left" w:pos="567"/>
        </w:tabs>
        <w:spacing w:after="60" w:line="240" w:lineRule="auto"/>
        <w:ind w:left="567" w:right="113" w:hanging="567"/>
        <w:jc w:val="both"/>
        <w:rPr>
          <w:bCs/>
          <w:color w:val="000000"/>
          <w:sz w:val="26"/>
          <w:szCs w:val="26"/>
        </w:rPr>
      </w:pPr>
      <w:r w:rsidRPr="00E12CA2">
        <w:rPr>
          <w:bCs/>
          <w:color w:val="000000"/>
          <w:sz w:val="26"/>
          <w:szCs w:val="26"/>
        </w:rPr>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9A5CE7" w:rsidRPr="00E12CA2" w:rsidRDefault="009A5CE7" w:rsidP="009A5CE7">
      <w:pPr>
        <w:pStyle w:val="25"/>
        <w:numPr>
          <w:ilvl w:val="0"/>
          <w:numId w:val="68"/>
        </w:numPr>
        <w:spacing w:after="0" w:line="240" w:lineRule="auto"/>
        <w:ind w:left="567" w:right="113" w:hanging="567"/>
        <w:jc w:val="both"/>
        <w:rPr>
          <w:bCs/>
          <w:color w:val="000000"/>
          <w:sz w:val="26"/>
          <w:szCs w:val="26"/>
        </w:rPr>
      </w:pPr>
      <w:r w:rsidRPr="00E12CA2">
        <w:rPr>
          <w:bCs/>
          <w:color w:val="000000"/>
          <w:sz w:val="26"/>
          <w:szCs w:val="26"/>
        </w:rPr>
        <w:t>возвратом, при необходимости, тары, привлеченных/арендованных для доставки Грузовых мест контейнеров и т.п.;</w:t>
      </w:r>
    </w:p>
    <w:p w:rsidR="009A5CE7" w:rsidRPr="00E12CA2" w:rsidRDefault="009A5CE7" w:rsidP="009A5CE7">
      <w:pPr>
        <w:numPr>
          <w:ilvl w:val="0"/>
          <w:numId w:val="68"/>
        </w:numPr>
        <w:spacing w:after="120"/>
        <w:ind w:left="567" w:hanging="567"/>
        <w:jc w:val="both"/>
        <w:rPr>
          <w:bCs/>
          <w:color w:val="000000"/>
          <w:sz w:val="26"/>
          <w:szCs w:val="26"/>
          <w:lang w:val="x-none"/>
        </w:rPr>
      </w:pPr>
      <w:r w:rsidRPr="00E12CA2">
        <w:rPr>
          <w:bCs/>
          <w:color w:val="000000"/>
          <w:sz w:val="26"/>
          <w:szCs w:val="26"/>
          <w:lang w:val="x-none"/>
        </w:rPr>
        <w:t>расходами по выгрузке Оборудования на Площадке АЭС;</w:t>
      </w:r>
    </w:p>
    <w:p w:rsidR="009A5CE7" w:rsidRPr="00E12CA2" w:rsidRDefault="009A5CE7" w:rsidP="009A5CE7">
      <w:pPr>
        <w:numPr>
          <w:ilvl w:val="0"/>
          <w:numId w:val="68"/>
        </w:numPr>
        <w:spacing w:after="120"/>
        <w:ind w:left="567" w:hanging="567"/>
        <w:jc w:val="both"/>
        <w:rPr>
          <w:bCs/>
          <w:color w:val="000000"/>
          <w:sz w:val="26"/>
          <w:szCs w:val="26"/>
          <w:lang w:val="x-none"/>
        </w:rPr>
      </w:pPr>
      <w:r w:rsidRPr="00E12CA2">
        <w:rPr>
          <w:bCs/>
          <w:color w:val="000000"/>
          <w:sz w:val="26"/>
          <w:szCs w:val="26"/>
          <w:lang w:val="x-none"/>
        </w:rPr>
        <w:t>гарантийным обслуживанием и ремонтом Оборудования в Гарантийный срок;</w:t>
      </w:r>
    </w:p>
    <w:p w:rsidR="009A5CE7" w:rsidRPr="00E12CA2" w:rsidRDefault="009A5CE7" w:rsidP="009A5CE7">
      <w:pPr>
        <w:numPr>
          <w:ilvl w:val="0"/>
          <w:numId w:val="68"/>
        </w:numPr>
        <w:spacing w:after="120"/>
        <w:ind w:left="567" w:hanging="567"/>
        <w:jc w:val="both"/>
        <w:rPr>
          <w:bCs/>
          <w:color w:val="000000"/>
          <w:sz w:val="26"/>
          <w:szCs w:val="26"/>
          <w:lang w:val="x-none"/>
        </w:rPr>
      </w:pPr>
      <w:r w:rsidRPr="00E12CA2">
        <w:rPr>
          <w:bCs/>
          <w:color w:val="000000"/>
          <w:sz w:val="26"/>
          <w:szCs w:val="26"/>
          <w:lang w:val="x-none"/>
        </w:rPr>
        <w:lastRenderedPageBreak/>
        <w:t>приемом представителей Заказчика/Генподрядчика/Заказчика-застройщика/Уполномоченной организации в соответствии с условиями Договора (Приложение № 7 к Договору);</w:t>
      </w:r>
    </w:p>
    <w:p w:rsidR="009A5CE7" w:rsidRPr="00E12CA2" w:rsidRDefault="009A5CE7" w:rsidP="009A5CE7">
      <w:pPr>
        <w:numPr>
          <w:ilvl w:val="0"/>
          <w:numId w:val="68"/>
        </w:numPr>
        <w:spacing w:after="120"/>
        <w:ind w:left="567" w:hanging="567"/>
        <w:jc w:val="both"/>
        <w:rPr>
          <w:bCs/>
          <w:color w:val="000000"/>
          <w:sz w:val="26"/>
          <w:szCs w:val="26"/>
          <w:lang w:val="x-none"/>
        </w:rPr>
      </w:pPr>
      <w:r w:rsidRPr="00E12CA2">
        <w:rPr>
          <w:bCs/>
          <w:color w:val="000000"/>
          <w:sz w:val="26"/>
          <w:szCs w:val="26"/>
          <w:lang w:val="x-none"/>
        </w:rPr>
        <w:t>затраты по оплате налогов и таможенному оформлению (при импортных поставках Оборудования);</w:t>
      </w:r>
    </w:p>
    <w:p w:rsidR="009A5CE7" w:rsidRPr="00E12CA2" w:rsidRDefault="009A5CE7" w:rsidP="009A5CE7">
      <w:pPr>
        <w:numPr>
          <w:ilvl w:val="0"/>
          <w:numId w:val="68"/>
        </w:numPr>
        <w:tabs>
          <w:tab w:val="left" w:pos="567"/>
        </w:tabs>
        <w:autoSpaceDE w:val="0"/>
        <w:autoSpaceDN w:val="0"/>
        <w:adjustRightInd w:val="0"/>
        <w:spacing w:after="120"/>
        <w:ind w:left="567" w:hanging="567"/>
        <w:jc w:val="both"/>
        <w:rPr>
          <w:bCs/>
          <w:color w:val="000000"/>
          <w:sz w:val="26"/>
          <w:szCs w:val="26"/>
          <w:lang w:val="x-none"/>
        </w:rPr>
      </w:pPr>
      <w:r w:rsidRPr="00E12CA2">
        <w:rPr>
          <w:bCs/>
          <w:color w:val="000000"/>
          <w:sz w:val="26"/>
          <w:szCs w:val="26"/>
          <w:lang w:val="x-none"/>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A5CE7" w:rsidRPr="00E12CA2" w:rsidRDefault="009A5CE7" w:rsidP="009A5CE7">
      <w:pPr>
        <w:spacing w:after="120"/>
        <w:jc w:val="both"/>
        <w:rPr>
          <w:bCs/>
          <w:color w:val="000000"/>
          <w:sz w:val="26"/>
          <w:szCs w:val="26"/>
          <w:lang w:val="x-none"/>
        </w:rPr>
      </w:pPr>
      <w:r w:rsidRPr="00E12CA2">
        <w:rPr>
          <w:bCs/>
          <w:color w:val="000000"/>
          <w:sz w:val="26"/>
          <w:szCs w:val="26"/>
          <w:lang w:val="x-none"/>
        </w:rPr>
        <w:t>–</w:t>
      </w:r>
      <w:r w:rsidRPr="00E12CA2">
        <w:rPr>
          <w:bCs/>
          <w:color w:val="000000"/>
          <w:sz w:val="26"/>
          <w:szCs w:val="26"/>
          <w:lang w:val="x-none"/>
        </w:rPr>
        <w:tab/>
        <w:t xml:space="preserve">прочими расходами, связанными с исполнением Поставщиком своих обязательств по Договору. </w:t>
      </w:r>
    </w:p>
    <w:p w:rsidR="009A5CE7" w:rsidRPr="00E12CA2" w:rsidRDefault="009A5CE7" w:rsidP="009A5CE7">
      <w:pPr>
        <w:spacing w:after="120"/>
        <w:jc w:val="both"/>
        <w:rPr>
          <w:bCs/>
          <w:color w:val="000000"/>
          <w:sz w:val="26"/>
          <w:szCs w:val="26"/>
          <w:lang w:val="x-none"/>
        </w:rPr>
      </w:pPr>
      <w:r w:rsidRPr="00E12CA2">
        <w:rPr>
          <w:bCs/>
          <w:color w:val="000000"/>
          <w:sz w:val="26"/>
          <w:szCs w:val="26"/>
          <w:lang w:val="x-none"/>
        </w:rPr>
        <w:t>Цена Оборудования не включает в себя стоимость услуг Уполномоченной организации по Оценке соответствия Оборудования.</w:t>
      </w:r>
    </w:p>
    <w:p w:rsidR="009A5CE7" w:rsidRPr="00E12CA2" w:rsidRDefault="009A5CE7" w:rsidP="009A5CE7">
      <w:pPr>
        <w:pStyle w:val="35"/>
        <w:suppressAutoHyphens/>
        <w:jc w:val="both"/>
        <w:rPr>
          <w:bCs/>
          <w:color w:val="000000"/>
          <w:sz w:val="26"/>
          <w:szCs w:val="26"/>
        </w:rPr>
      </w:pPr>
      <w:r w:rsidRPr="00E12CA2">
        <w:rPr>
          <w:bCs/>
          <w:color w:val="000000"/>
          <w:sz w:val="26"/>
          <w:szCs w:val="26"/>
        </w:rPr>
        <w:t>Вознаграждение Поставщика за организацию доставки и страхования Оборудования на период доставки до Места поставки составляет сумму в размере 1 180,00 (Одна тысяча сто восемьдесят) рублей 00 копеек, включая НДС.</w:t>
      </w:r>
    </w:p>
    <w:p w:rsidR="009A5CE7" w:rsidRPr="00E12CA2" w:rsidRDefault="009A5CE7" w:rsidP="009A5CE7">
      <w:pPr>
        <w:spacing w:after="120"/>
        <w:jc w:val="both"/>
        <w:rPr>
          <w:bCs/>
          <w:color w:val="000000"/>
          <w:sz w:val="26"/>
          <w:szCs w:val="26"/>
          <w:lang w:val="x-none"/>
        </w:rPr>
      </w:pPr>
      <w:r w:rsidRPr="00E12CA2">
        <w:rPr>
          <w:bCs/>
          <w:color w:val="000000"/>
          <w:sz w:val="26"/>
          <w:szCs w:val="26"/>
          <w:lang w:val="x-none"/>
        </w:rPr>
        <w:t>Расходы по перевозке Оборудования до Места поставки, расходы по страхованию Оборудования на период перевозки до Места поставки, не включенные в цену Оборудования (п. 7.2 Договора), возмещаются Поставщику по фактическим подтвержденным затратам, но не выше согласованн</w:t>
      </w:r>
      <w:r w:rsidRPr="00E12CA2">
        <w:rPr>
          <w:bCs/>
          <w:color w:val="000000"/>
          <w:sz w:val="26"/>
          <w:szCs w:val="26"/>
        </w:rPr>
        <w:t>ых</w:t>
      </w:r>
      <w:r w:rsidRPr="00E12CA2">
        <w:rPr>
          <w:bCs/>
          <w:color w:val="000000"/>
          <w:sz w:val="26"/>
          <w:szCs w:val="26"/>
          <w:lang w:val="x-none"/>
        </w:rPr>
        <w:t xml:space="preserve"> (п.4.38 Договора) на основании документов в соответствии с условиями пункта 8.8 Договора.</w:t>
      </w: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8"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8"/>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5C0EFF" w:rsidRDefault="007A7615" w:rsidP="00985844">
      <w:pPr>
        <w:pStyle w:val="afff"/>
        <w:numPr>
          <w:ilvl w:val="0"/>
          <w:numId w:val="21"/>
        </w:numPr>
        <w:tabs>
          <w:tab w:val="left" w:pos="0"/>
          <w:tab w:val="left" w:pos="1134"/>
        </w:tabs>
        <w:spacing w:after="0" w:line="240" w:lineRule="auto"/>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r w:rsidR="00985844" w:rsidRPr="00985844">
        <w:rPr>
          <w:rFonts w:ascii="Times New Roman" w:hAnsi="Times New Roman"/>
          <w:sz w:val="28"/>
        </w:rPr>
        <w:t>не требуется</w:t>
      </w:r>
      <w:r w:rsidR="00985844">
        <w:rPr>
          <w:rFonts w:ascii="Times New Roman" w:hAnsi="Times New Roman"/>
          <w:sz w:val="28"/>
        </w:rPr>
        <w:t>.</w:t>
      </w: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lastRenderedPageBreak/>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AB3718">
        <w:rPr>
          <w:sz w:val="28"/>
          <w:szCs w:val="28"/>
        </w:rPr>
        <w:t>данному</w:t>
      </w:r>
      <w:r w:rsidR="004456D3" w:rsidRPr="004456D3">
        <w:rPr>
          <w:sz w:val="28"/>
          <w:szCs w:val="28"/>
        </w:rPr>
        <w:t xml:space="preserve"> </w:t>
      </w:r>
      <w:r w:rsidR="00AB3718">
        <w:rPr>
          <w:sz w:val="28"/>
          <w:szCs w:val="28"/>
        </w:rPr>
        <w:t>запросу предложений</w:t>
      </w:r>
      <w:r w:rsidRPr="005C0EFF">
        <w:rPr>
          <w:sz w:val="28"/>
          <w:szCs w:val="28"/>
        </w:rPr>
        <w:t xml:space="preserve">: </w:t>
      </w:r>
      <w:bookmarkStart w:id="9"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3" w:history="1">
        <w:r w:rsidRPr="005C0EFF">
          <w:rPr>
            <w:rStyle w:val="afb"/>
            <w:rFonts w:eastAsia="Calibri"/>
            <w:sz w:val="28"/>
            <w:szCs w:val="28"/>
            <w:lang w:eastAsia="en-US"/>
          </w:rPr>
          <w:t>http://www.zakupki.gov.ru</w:t>
        </w:r>
      </w:hyperlink>
      <w:r w:rsidRPr="005C0EFF">
        <w:rPr>
          <w:sz w:val="28"/>
          <w:szCs w:val="28"/>
        </w:rPr>
        <w:t>),</w:t>
      </w:r>
      <w:bookmarkEnd w:id="9"/>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 xml:space="preserve">бликации документов </w:t>
      </w:r>
      <w:r w:rsidR="00AB3718" w:rsidRPr="00AB3718">
        <w:rPr>
          <w:sz w:val="28"/>
          <w:szCs w:val="28"/>
        </w:rPr>
        <w:t>по данному запросу предложений</w:t>
      </w:r>
      <w:r w:rsidRPr="005C0EFF">
        <w:rPr>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F23788">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00F23788" w:rsidRPr="00F23788">
        <w:rPr>
          <w:rFonts w:ascii="Times New Roman" w:hAnsi="Times New Roman"/>
          <w:sz w:val="28"/>
          <w:szCs w:val="28"/>
        </w:rPr>
        <w:t>«Аукционный конкурсный дом»</w:t>
      </w:r>
      <w:r w:rsidR="00F23788" w:rsidRPr="00F23788">
        <w:t xml:space="preserve"> </w:t>
      </w:r>
      <w:r w:rsidR="00F23788" w:rsidRPr="00F23788">
        <w:rPr>
          <w:rFonts w:ascii="Times New Roman" w:hAnsi="Times New Roman"/>
          <w:sz w:val="28"/>
          <w:szCs w:val="28"/>
        </w:rPr>
        <w:t>www.a-k-d.ru</w:t>
      </w:r>
      <w:r w:rsidRPr="005C0EFF">
        <w:rPr>
          <w:rFonts w:ascii="Times New Roman" w:hAnsi="Times New Roman"/>
          <w:sz w:val="28"/>
          <w:szCs w:val="28"/>
        </w:rPr>
        <w:t>.</w:t>
      </w:r>
    </w:p>
    <w:p w:rsidR="000C0247" w:rsidRPr="005C0EFF" w:rsidRDefault="000C0247" w:rsidP="005C0EFF">
      <w:pPr>
        <w:tabs>
          <w:tab w:val="left" w:pos="1134"/>
        </w:tabs>
        <w:contextualSpacing/>
        <w:jc w:val="both"/>
        <w:rPr>
          <w:b/>
          <w:i/>
        </w:rPr>
      </w:pP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5C6668" w:rsidRPr="005C6668" w:rsidRDefault="005C6668" w:rsidP="005C6668">
      <w:pPr>
        <w:pStyle w:val="afff"/>
        <w:numPr>
          <w:ilvl w:val="0"/>
          <w:numId w:val="21"/>
        </w:numPr>
        <w:tabs>
          <w:tab w:val="left" w:pos="0"/>
          <w:tab w:val="left" w:pos="1134"/>
        </w:tabs>
        <w:spacing w:after="0" w:line="240" w:lineRule="auto"/>
        <w:ind w:left="0" w:firstLine="709"/>
        <w:jc w:val="both"/>
        <w:rPr>
          <w:rFonts w:ascii="Times New Roman" w:hAnsi="Times New Roman"/>
          <w:sz w:val="28"/>
        </w:rPr>
      </w:pPr>
      <w:r w:rsidRPr="005C6668">
        <w:rPr>
          <w:rFonts w:ascii="Times New Roman" w:hAnsi="Times New Roman"/>
          <w:sz w:val="28"/>
        </w:rPr>
        <w:t>Срок окончания подачи заявок на участие в запросе предложений (открытия доступа к поданным заявкам): 10-00 (время московское) «</w:t>
      </w:r>
      <w:r w:rsidR="00690EC8">
        <w:rPr>
          <w:rFonts w:ascii="Times New Roman" w:hAnsi="Times New Roman"/>
          <w:sz w:val="28"/>
        </w:rPr>
        <w:t>31</w:t>
      </w:r>
      <w:r w:rsidRPr="005C6668">
        <w:rPr>
          <w:rFonts w:ascii="Times New Roman" w:hAnsi="Times New Roman"/>
          <w:sz w:val="28"/>
        </w:rPr>
        <w:t xml:space="preserve">» </w:t>
      </w:r>
      <w:r w:rsidR="00EB4632" w:rsidRPr="005C6668">
        <w:rPr>
          <w:rFonts w:ascii="Times New Roman" w:hAnsi="Times New Roman"/>
          <w:sz w:val="28"/>
        </w:rPr>
        <w:t>июля 2015</w:t>
      </w:r>
      <w:r w:rsidRPr="005C6668">
        <w:rPr>
          <w:rFonts w:ascii="Times New Roman" w:hAnsi="Times New Roman"/>
          <w:sz w:val="28"/>
        </w:rPr>
        <w:t xml:space="preserve"> года. </w:t>
      </w:r>
    </w:p>
    <w:p w:rsidR="005C6668" w:rsidRPr="005C6668" w:rsidRDefault="005C6668" w:rsidP="005C6668">
      <w:pPr>
        <w:tabs>
          <w:tab w:val="left" w:pos="1134"/>
        </w:tabs>
        <w:ind w:firstLine="709"/>
        <w:contextualSpacing/>
        <w:rPr>
          <w:rFonts w:eastAsia="Calibri"/>
          <w:sz w:val="28"/>
          <w:szCs w:val="22"/>
          <w:lang w:eastAsia="en-US"/>
        </w:rPr>
      </w:pPr>
    </w:p>
    <w:p w:rsidR="005C6668" w:rsidRPr="005C6668" w:rsidRDefault="005C6668" w:rsidP="005C6668">
      <w:pPr>
        <w:tabs>
          <w:tab w:val="left" w:pos="1134"/>
        </w:tabs>
        <w:ind w:firstLine="709"/>
        <w:contextualSpacing/>
        <w:rPr>
          <w:rFonts w:eastAsia="Calibri"/>
          <w:sz w:val="28"/>
          <w:szCs w:val="22"/>
          <w:lang w:eastAsia="en-US"/>
        </w:rPr>
      </w:pPr>
      <w:r w:rsidRPr="005C6668">
        <w:rPr>
          <w:rFonts w:eastAsia="Calibri"/>
          <w:sz w:val="28"/>
          <w:szCs w:val="22"/>
          <w:lang w:eastAsia="en-US"/>
        </w:rPr>
        <w:t>Место, дата и время заседания закупочной комиссии (при проведении):</w:t>
      </w:r>
    </w:p>
    <w:p w:rsidR="005C6668" w:rsidRPr="005C6668" w:rsidRDefault="005C6668" w:rsidP="005C6668">
      <w:pPr>
        <w:tabs>
          <w:tab w:val="left" w:pos="1134"/>
        </w:tabs>
        <w:ind w:left="709"/>
        <w:contextualSpacing/>
        <w:rPr>
          <w:rFonts w:eastAsia="Calibri"/>
          <w:sz w:val="28"/>
          <w:szCs w:val="22"/>
          <w:lang w:eastAsia="en-US"/>
        </w:rPr>
      </w:pPr>
      <w:r w:rsidRPr="005C6668">
        <w:rPr>
          <w:rFonts w:eastAsia="Calibri"/>
          <w:sz w:val="28"/>
          <w:szCs w:val="22"/>
          <w:lang w:eastAsia="en-US"/>
        </w:rPr>
        <w:t>119180, г. Москва, ул. Большая Полянка, д. 25, стр. 1 10-00 (время московское) «</w:t>
      </w:r>
      <w:r w:rsidR="00690EC8">
        <w:rPr>
          <w:rFonts w:eastAsia="Calibri"/>
          <w:sz w:val="28"/>
          <w:szCs w:val="22"/>
          <w:lang w:eastAsia="en-US"/>
        </w:rPr>
        <w:t>31</w:t>
      </w:r>
      <w:r w:rsidRPr="005C6668">
        <w:rPr>
          <w:rFonts w:eastAsia="Calibri"/>
          <w:sz w:val="28"/>
          <w:szCs w:val="22"/>
          <w:lang w:eastAsia="en-US"/>
        </w:rPr>
        <w:t>» июля 2015 года.</w:t>
      </w:r>
    </w:p>
    <w:p w:rsidR="005C6668" w:rsidRPr="005C6668" w:rsidRDefault="005C6668" w:rsidP="005C6668">
      <w:pPr>
        <w:tabs>
          <w:tab w:val="left" w:pos="1134"/>
        </w:tabs>
        <w:ind w:left="709"/>
        <w:contextualSpacing/>
        <w:rPr>
          <w:rFonts w:eastAsia="Calibri"/>
          <w:sz w:val="28"/>
          <w:szCs w:val="22"/>
          <w:lang w:eastAsia="en-US"/>
        </w:rPr>
      </w:pPr>
    </w:p>
    <w:p w:rsidR="005C6668" w:rsidRPr="005C6668" w:rsidRDefault="005C6668" w:rsidP="005C6668">
      <w:pPr>
        <w:pStyle w:val="afff"/>
        <w:numPr>
          <w:ilvl w:val="0"/>
          <w:numId w:val="21"/>
        </w:numPr>
        <w:tabs>
          <w:tab w:val="left" w:pos="0"/>
          <w:tab w:val="left" w:pos="1134"/>
        </w:tabs>
        <w:spacing w:after="0" w:line="240" w:lineRule="auto"/>
        <w:ind w:left="0" w:firstLine="709"/>
        <w:jc w:val="both"/>
        <w:rPr>
          <w:rFonts w:ascii="Times New Roman" w:hAnsi="Times New Roman"/>
          <w:sz w:val="28"/>
        </w:rPr>
      </w:pPr>
      <w:r w:rsidRPr="005C6668">
        <w:rPr>
          <w:rFonts w:ascii="Times New Roman" w:hAnsi="Times New Roman"/>
          <w:sz w:val="28"/>
        </w:rPr>
        <w:t xml:space="preserve">Место </w:t>
      </w:r>
      <w:bookmarkStart w:id="10" w:name="_GoBack"/>
      <w:bookmarkEnd w:id="10"/>
      <w:r w:rsidRPr="005C6668">
        <w:rPr>
          <w:rFonts w:ascii="Times New Roman" w:hAnsi="Times New Roman"/>
          <w:sz w:val="28"/>
        </w:rPr>
        <w:t xml:space="preserve">и дата рассмотрения заявок и подведения итогов запроса предложений: </w:t>
      </w:r>
    </w:p>
    <w:p w:rsidR="005C6668" w:rsidRPr="005C6668" w:rsidRDefault="005C6668" w:rsidP="005C6668">
      <w:pPr>
        <w:tabs>
          <w:tab w:val="left" w:pos="1134"/>
        </w:tabs>
        <w:ind w:firstLine="709"/>
        <w:contextualSpacing/>
        <w:rPr>
          <w:rFonts w:eastAsia="Calibri"/>
          <w:sz w:val="28"/>
          <w:szCs w:val="22"/>
          <w:lang w:eastAsia="en-US"/>
        </w:rPr>
      </w:pPr>
      <w:r w:rsidRPr="005C6668">
        <w:rPr>
          <w:rFonts w:eastAsia="Calibri"/>
          <w:sz w:val="28"/>
          <w:szCs w:val="22"/>
          <w:lang w:eastAsia="en-US"/>
        </w:rPr>
        <w:t>Отборочная стадия рассмотрения заявок на участие в запросе предложений: 119180, г. Москва, ул. Большая Полянка, д. 25, стр. 1, не позднее «</w:t>
      </w:r>
      <w:r w:rsidR="00690EC8">
        <w:rPr>
          <w:rFonts w:eastAsia="Calibri"/>
          <w:sz w:val="28"/>
          <w:szCs w:val="22"/>
          <w:lang w:eastAsia="en-US"/>
        </w:rPr>
        <w:t>14</w:t>
      </w:r>
      <w:r w:rsidRPr="005C6668">
        <w:rPr>
          <w:rFonts w:eastAsia="Calibri"/>
          <w:sz w:val="28"/>
          <w:szCs w:val="22"/>
          <w:lang w:eastAsia="en-US"/>
        </w:rPr>
        <w:t>» августа 2015 года.</w:t>
      </w:r>
    </w:p>
    <w:p w:rsidR="005C6668" w:rsidRPr="005C6668" w:rsidRDefault="005C6668" w:rsidP="005C6668">
      <w:pPr>
        <w:tabs>
          <w:tab w:val="left" w:pos="1134"/>
        </w:tabs>
        <w:ind w:firstLine="709"/>
        <w:contextualSpacing/>
        <w:rPr>
          <w:rFonts w:eastAsia="Calibri"/>
          <w:sz w:val="28"/>
          <w:szCs w:val="22"/>
          <w:lang w:eastAsia="en-US"/>
        </w:rPr>
      </w:pPr>
      <w:r w:rsidRPr="005C6668">
        <w:rPr>
          <w:rFonts w:eastAsia="Calibri"/>
          <w:sz w:val="28"/>
          <w:szCs w:val="22"/>
          <w:lang w:eastAsia="en-US"/>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690EC8">
        <w:rPr>
          <w:rFonts w:eastAsia="Calibri"/>
          <w:sz w:val="28"/>
          <w:szCs w:val="22"/>
          <w:lang w:eastAsia="en-US"/>
        </w:rPr>
        <w:t>21</w:t>
      </w:r>
      <w:r w:rsidRPr="005C6668">
        <w:rPr>
          <w:rFonts w:eastAsia="Calibri"/>
          <w:sz w:val="28"/>
          <w:szCs w:val="22"/>
          <w:lang w:eastAsia="en-US"/>
        </w:rPr>
        <w:t>» августа 2015 года.</w:t>
      </w:r>
    </w:p>
    <w:p w:rsidR="00A10874" w:rsidRPr="0078176D" w:rsidRDefault="00A10874" w:rsidP="0078176D">
      <w:pPr>
        <w:tabs>
          <w:tab w:val="left" w:pos="1134"/>
        </w:tabs>
        <w:ind w:left="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lastRenderedPageBreak/>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3A564E">
        <w:rPr>
          <w:rFonts w:ascii="Times New Roman" w:hAnsi="Times New Roman"/>
          <w:sz w:val="28"/>
        </w:rPr>
        <w:t>20 (двадцати</w:t>
      </w:r>
      <w:r w:rsidRPr="003A564E">
        <w:rPr>
          <w:rFonts w:ascii="Times New Roman" w:hAnsi="Times New Roman"/>
          <w:sz w:val="28"/>
          <w:szCs w:val="28"/>
        </w:rPr>
        <w:t>) д</w:t>
      </w:r>
      <w:r w:rsidRPr="005C0EFF">
        <w:rPr>
          <w:rFonts w:ascii="Times New Roman" w:hAnsi="Times New Roman"/>
          <w:sz w:val="28"/>
        </w:rPr>
        <w:t xml:space="preserve">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134567" w:rsidRPr="00843BDD" w:rsidRDefault="00134567" w:rsidP="00134567">
      <w:pPr>
        <w:ind w:firstLine="709"/>
        <w:jc w:val="both"/>
        <w:rPr>
          <w:rFonts w:eastAsia="Calibri"/>
          <w:sz w:val="28"/>
          <w:szCs w:val="28"/>
          <w:lang w:eastAsia="en-US"/>
        </w:rPr>
      </w:pPr>
      <w:r w:rsidRPr="00843BDD">
        <w:rPr>
          <w:rFonts w:eastAsia="Calibri"/>
          <w:sz w:val="28"/>
          <w:szCs w:val="28"/>
          <w:lang w:eastAsia="en-US"/>
        </w:rPr>
        <w:t>если проводятся преддоговорные переговоры; в данном случае договор заключается</w:t>
      </w:r>
      <w:r w:rsidRPr="00843BDD">
        <w:rPr>
          <w:rFonts w:eastAsia="Calibri"/>
          <w:sz w:val="28"/>
          <w:szCs w:val="28"/>
        </w:rPr>
        <w:t xml:space="preserve"> </w:t>
      </w:r>
      <w:r w:rsidRPr="00843BDD">
        <w:rPr>
          <w:rFonts w:eastAsia="Calibri"/>
          <w:sz w:val="28"/>
          <w:szCs w:val="28"/>
          <w:lang w:eastAsia="en-US"/>
        </w:rPr>
        <w:t>в течение 20 (двадцати) календарных дней после размещения на официальном сайте и на ЭТП протокола преддоговорных переговоров, которые должны быть завершены не позднее 20 (двадцати) календарных дней после размещения на официальном сайте и на ЭТП протокола заседания закупочной комиссии по подведению итогов запроса предложений;</w:t>
      </w:r>
    </w:p>
    <w:p w:rsidR="00134567" w:rsidRPr="00843BDD" w:rsidRDefault="00134567" w:rsidP="00134567">
      <w:pPr>
        <w:ind w:firstLine="709"/>
        <w:jc w:val="both"/>
        <w:rPr>
          <w:rFonts w:eastAsia="Calibri"/>
          <w:sz w:val="28"/>
          <w:szCs w:val="28"/>
        </w:rPr>
      </w:pPr>
      <w:r w:rsidRPr="00843BDD">
        <w:rPr>
          <w:rFonts w:eastAsia="Calibri"/>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134567" w:rsidRPr="00843BDD" w:rsidRDefault="00134567" w:rsidP="00134567">
      <w:pPr>
        <w:ind w:firstLine="709"/>
        <w:jc w:val="both"/>
        <w:rPr>
          <w:rFonts w:eastAsia="Calibri"/>
          <w:sz w:val="28"/>
          <w:szCs w:val="28"/>
        </w:rPr>
      </w:pPr>
      <w:r w:rsidRPr="00843BDD">
        <w:rPr>
          <w:rFonts w:eastAsia="Calibri"/>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134567" w:rsidRPr="00843BDD" w:rsidRDefault="00134567" w:rsidP="00134567">
      <w:pPr>
        <w:ind w:firstLine="709"/>
        <w:jc w:val="both"/>
        <w:rPr>
          <w:rFonts w:eastAsia="Calibri"/>
          <w:sz w:val="28"/>
          <w:szCs w:val="28"/>
        </w:rPr>
      </w:pPr>
      <w:r w:rsidRPr="00843BDD">
        <w:rPr>
          <w:rFonts w:eastAsia="Calibri"/>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134567" w:rsidRPr="00843BDD" w:rsidRDefault="00134567" w:rsidP="00134567">
      <w:pPr>
        <w:ind w:firstLine="709"/>
        <w:jc w:val="both"/>
        <w:rPr>
          <w:rFonts w:eastAsia="Calibri"/>
          <w:spacing w:val="-6"/>
          <w:sz w:val="28"/>
          <w:szCs w:val="28"/>
          <w:lang w:eastAsia="en-US"/>
        </w:rPr>
      </w:pPr>
      <w:r>
        <w:rPr>
          <w:rFonts w:eastAsia="Calibri"/>
          <w:spacing w:val="-6"/>
          <w:szCs w:val="28"/>
          <w:lang w:eastAsia="en-US"/>
        </w:rPr>
        <w:t>Инициатор</w:t>
      </w:r>
      <w:r w:rsidRPr="00843BDD">
        <w:rPr>
          <w:rFonts w:eastAsia="Calibri"/>
          <w:spacing w:val="-6"/>
          <w:sz w:val="28"/>
          <w:szCs w:val="28"/>
          <w:lang w:eastAsia="en-US"/>
        </w:rPr>
        <w:t xml:space="preserve"> в течение 10 (десяти) календарных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134567" w:rsidRPr="00843BDD" w:rsidRDefault="00134567" w:rsidP="00134567">
      <w:pPr>
        <w:ind w:firstLine="709"/>
        <w:jc w:val="both"/>
        <w:rPr>
          <w:rFonts w:eastAsia="Calibri"/>
          <w:spacing w:val="-6"/>
          <w:sz w:val="28"/>
          <w:szCs w:val="28"/>
          <w:lang w:eastAsia="en-US"/>
        </w:rPr>
      </w:pPr>
      <w:r w:rsidRPr="00843BDD">
        <w:rPr>
          <w:rFonts w:eastAsia="Calibri"/>
          <w:spacing w:val="-6"/>
          <w:sz w:val="28"/>
          <w:szCs w:val="28"/>
          <w:lang w:eastAsia="en-US"/>
        </w:rPr>
        <w:t>Инициатор должен обеспечить получение подтверждения от лица, с которым заключается договор, что данный проект договора таким лицом получен.</w:t>
      </w:r>
    </w:p>
    <w:p w:rsidR="00134567" w:rsidRDefault="00134567" w:rsidP="00134567">
      <w:pPr>
        <w:ind w:firstLine="709"/>
        <w:rPr>
          <w:rFonts w:eastAsia="Calibri"/>
          <w:spacing w:val="-6"/>
          <w:szCs w:val="28"/>
          <w:lang w:eastAsia="en-US"/>
        </w:rPr>
      </w:pPr>
      <w:r w:rsidRPr="00843BDD">
        <w:rPr>
          <w:rFonts w:eastAsia="Calibri"/>
          <w:spacing w:val="-6"/>
          <w:sz w:val="28"/>
          <w:szCs w:val="28"/>
          <w:lang w:eastAsia="en-US"/>
        </w:rPr>
        <w:t>Лицо, с которым заключается договор, обязано предоставить Инициатору подписанный и заверенный печатью со своей стороны договор в течение 10 (десяти) календарных дней 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EF6369" w:rsidRPr="000D7A19"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обеспечение возврата аванса на сумму не менее суммы авансовых платежей</w:t>
      </w:r>
      <w:r w:rsidR="00EF6369" w:rsidRPr="000D7A19">
        <w:rPr>
          <w:rFonts w:ascii="Times New Roman" w:hAnsi="Times New Roman"/>
          <w:sz w:val="28"/>
          <w:szCs w:val="24"/>
        </w:rPr>
        <w:t>;</w:t>
      </w:r>
    </w:p>
    <w:p w:rsidR="00EF6369" w:rsidRPr="000D7A19"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обеспечение исполнен</w:t>
      </w:r>
      <w:r w:rsidR="000D7A19" w:rsidRPr="000D7A19">
        <w:rPr>
          <w:rFonts w:ascii="Times New Roman" w:hAnsi="Times New Roman"/>
          <w:sz w:val="28"/>
          <w:szCs w:val="24"/>
        </w:rPr>
        <w:t xml:space="preserve">ия договора в размере не менее 5 </w:t>
      </w:r>
      <w:r w:rsidRPr="000D7A19">
        <w:rPr>
          <w:rFonts w:ascii="Times New Roman" w:hAnsi="Times New Roman"/>
          <w:sz w:val="28"/>
          <w:szCs w:val="24"/>
        </w:rPr>
        <w:t>% от цены договора;</w:t>
      </w:r>
    </w:p>
    <w:p w:rsidR="00EF6369" w:rsidRPr="000D7A19"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 xml:space="preserve">обеспечение исполнения гарантийных обязательств в размере не менее </w:t>
      </w:r>
      <w:r w:rsidR="000D7A19" w:rsidRPr="000D7A19">
        <w:rPr>
          <w:rFonts w:ascii="Times New Roman" w:hAnsi="Times New Roman"/>
          <w:sz w:val="28"/>
          <w:szCs w:val="24"/>
        </w:rPr>
        <w:t xml:space="preserve">5 </w:t>
      </w:r>
      <w:r w:rsidRPr="000D7A19">
        <w:rPr>
          <w:rFonts w:ascii="Times New Roman" w:hAnsi="Times New Roman"/>
          <w:sz w:val="28"/>
          <w:szCs w:val="24"/>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Pr="00456D4E"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456D4E">
        <w:rPr>
          <w:rFonts w:ascii="Times New Roman" w:hAnsi="Times New Roman"/>
          <w:spacing w:val="-6"/>
          <w:sz w:val="28"/>
          <w:szCs w:val="28"/>
        </w:rPr>
        <w:t xml:space="preserve">безотзывной банковской гарантии, выданной банком, такое обеспечение предоставляется </w:t>
      </w:r>
      <w:r w:rsidR="00303ADC" w:rsidRPr="00456D4E">
        <w:rPr>
          <w:rFonts w:ascii="Times New Roman" w:hAnsi="Times New Roman"/>
          <w:spacing w:val="-6"/>
          <w:sz w:val="28"/>
          <w:szCs w:val="28"/>
        </w:rPr>
        <w:t xml:space="preserve">по </w:t>
      </w:r>
      <w:hyperlink w:anchor="_БАНКОВСКАЯ_ГАРАНТИЯ_ОБЕСПЕЧЕНИЯ_1" w:history="1">
        <w:r w:rsidR="004363E2" w:rsidRPr="00456D4E">
          <w:rPr>
            <w:rStyle w:val="afb"/>
            <w:rFonts w:ascii="Times New Roman" w:hAnsi="Times New Roman"/>
            <w:color w:val="000000" w:themeColor="text1"/>
            <w:spacing w:val="-6"/>
            <w:sz w:val="28"/>
            <w:szCs w:val="28"/>
          </w:rPr>
          <w:t xml:space="preserve">Форме </w:t>
        </w:r>
      </w:hyperlink>
      <w:r w:rsidR="0070389E" w:rsidRPr="00456D4E">
        <w:rPr>
          <w:rStyle w:val="afb"/>
          <w:rFonts w:ascii="Times New Roman" w:hAnsi="Times New Roman"/>
          <w:color w:val="000000" w:themeColor="text1"/>
          <w:spacing w:val="-6"/>
          <w:sz w:val="28"/>
          <w:szCs w:val="28"/>
        </w:rPr>
        <w:t>5</w:t>
      </w:r>
      <w:r w:rsidR="00303ADC" w:rsidRPr="00456D4E">
        <w:rPr>
          <w:rFonts w:ascii="Times New Roman" w:hAnsi="Times New Roman"/>
          <w:color w:val="000000" w:themeColor="text1"/>
          <w:spacing w:val="-6"/>
          <w:sz w:val="28"/>
          <w:szCs w:val="28"/>
        </w:rPr>
        <w:t xml:space="preserve"> </w:t>
      </w:r>
      <w:r w:rsidR="00303ADC" w:rsidRPr="00456D4E">
        <w:rPr>
          <w:rFonts w:ascii="Times New Roman" w:hAnsi="Times New Roman"/>
          <w:spacing w:val="-6"/>
          <w:sz w:val="28"/>
          <w:szCs w:val="28"/>
        </w:rPr>
        <w:t>согласно подразделу </w:t>
      </w:r>
      <w:r w:rsidR="009B22F0" w:rsidRPr="00456D4E">
        <w:rPr>
          <w:rFonts w:ascii="Times New Roman" w:hAnsi="Times New Roman"/>
          <w:spacing w:val="-6"/>
          <w:sz w:val="28"/>
          <w:szCs w:val="28"/>
        </w:rPr>
        <w:fldChar w:fldCharType="begin"/>
      </w:r>
      <w:r w:rsidR="00303ADC" w:rsidRPr="00456D4E">
        <w:rPr>
          <w:rFonts w:ascii="Times New Roman" w:hAnsi="Times New Roman"/>
          <w:spacing w:val="-6"/>
          <w:sz w:val="28"/>
          <w:szCs w:val="28"/>
        </w:rPr>
        <w:instrText xml:space="preserve"> REF _Ref401060816 \r \h </w:instrText>
      </w:r>
      <w:r w:rsidR="00456D4E">
        <w:rPr>
          <w:rFonts w:ascii="Times New Roman" w:hAnsi="Times New Roman"/>
          <w:spacing w:val="-6"/>
          <w:sz w:val="28"/>
          <w:szCs w:val="28"/>
        </w:rPr>
        <w:instrText xml:space="preserve"> \* MERGEFORMAT </w:instrText>
      </w:r>
      <w:r w:rsidR="009B22F0" w:rsidRPr="00456D4E">
        <w:rPr>
          <w:rFonts w:ascii="Times New Roman" w:hAnsi="Times New Roman"/>
          <w:spacing w:val="-6"/>
          <w:sz w:val="28"/>
          <w:szCs w:val="28"/>
        </w:rPr>
      </w:r>
      <w:r w:rsidR="009B22F0" w:rsidRPr="00456D4E">
        <w:rPr>
          <w:rFonts w:ascii="Times New Roman" w:hAnsi="Times New Roman"/>
          <w:spacing w:val="-6"/>
          <w:sz w:val="28"/>
          <w:szCs w:val="28"/>
        </w:rPr>
        <w:fldChar w:fldCharType="separate"/>
      </w:r>
      <w:r w:rsidR="00135245" w:rsidRPr="00456D4E">
        <w:rPr>
          <w:rFonts w:ascii="Times New Roman" w:hAnsi="Times New Roman"/>
          <w:spacing w:val="-6"/>
          <w:sz w:val="28"/>
          <w:szCs w:val="28"/>
        </w:rPr>
        <w:t>5.2</w:t>
      </w:r>
      <w:r w:rsidR="009B22F0" w:rsidRPr="00456D4E">
        <w:rPr>
          <w:rFonts w:ascii="Times New Roman" w:hAnsi="Times New Roman"/>
          <w:spacing w:val="-6"/>
          <w:sz w:val="28"/>
          <w:szCs w:val="28"/>
        </w:rPr>
        <w:fldChar w:fldCharType="end"/>
      </w:r>
      <w:r w:rsidRPr="00456D4E">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456D4E">
        <w:rPr>
          <w:rFonts w:ascii="Times New Roman" w:hAnsi="Times New Roman"/>
          <w:spacing w:val="-6"/>
          <w:sz w:val="28"/>
          <w:szCs w:val="28"/>
        </w:rPr>
        <w:lastRenderedPageBreak/>
        <w:t xml:space="preserve">поручительства, такое обеспечение предоставляется по </w:t>
      </w:r>
      <w:hyperlink w:anchor="_ДОГОВОР_ПОРУЧИТЕЛЬСТВА_(Форма" w:history="1">
        <w:r w:rsidR="004363E2" w:rsidRPr="00456D4E">
          <w:rPr>
            <w:rStyle w:val="afb"/>
            <w:rFonts w:ascii="Times New Roman" w:hAnsi="Times New Roman"/>
            <w:spacing w:val="-6"/>
            <w:sz w:val="28"/>
            <w:szCs w:val="28"/>
          </w:rPr>
          <w:t xml:space="preserve">Форме </w:t>
        </w:r>
      </w:hyperlink>
      <w:r w:rsidR="0070389E" w:rsidRPr="00456D4E">
        <w:rPr>
          <w:rStyle w:val="afb"/>
          <w:rFonts w:ascii="Times New Roman" w:hAnsi="Times New Roman"/>
          <w:spacing w:val="-6"/>
          <w:sz w:val="28"/>
          <w:szCs w:val="28"/>
        </w:rPr>
        <w:t>6</w:t>
      </w:r>
      <w:r w:rsidR="00303ADC" w:rsidRPr="00456D4E">
        <w:rPr>
          <w:rFonts w:ascii="Times New Roman" w:hAnsi="Times New Roman"/>
          <w:spacing w:val="-6"/>
          <w:sz w:val="28"/>
          <w:szCs w:val="28"/>
        </w:rPr>
        <w:t xml:space="preserve"> согласно</w:t>
      </w:r>
      <w:r w:rsidR="00303ADC">
        <w:rPr>
          <w:rFonts w:ascii="Times New Roman" w:hAnsi="Times New Roman"/>
          <w:spacing w:val="-6"/>
          <w:sz w:val="28"/>
          <w:szCs w:val="28"/>
        </w:rPr>
        <w:t xml:space="preserve">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0D7A19" w:rsidRPr="000D7A19" w:rsidRDefault="003651B9" w:rsidP="000D7A19">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 xml:space="preserve">Получатель: </w:t>
      </w:r>
      <w:r w:rsidR="000D7A19" w:rsidRPr="000D7A19">
        <w:rPr>
          <w:rFonts w:eastAsia="Calibri"/>
          <w:spacing w:val="-6"/>
          <w:sz w:val="28"/>
          <w:szCs w:val="28"/>
          <w:lang w:eastAsia="en-US"/>
        </w:rPr>
        <w:t>АО «ДЕЗ»</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 xml:space="preserve">Адрес: 119180 г. Москва, </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ул. Б. Полянка, дом 25, стр.1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КПП 770601001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ИНН 7706730001,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р/с 40702810638040024703 в дополнительном офисе № 01764 Московского Банка Сбербанка России ОАО г. Москва,</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к/с 30101810400000000225,</w:t>
      </w:r>
    </w:p>
    <w:p w:rsidR="003651B9" w:rsidRPr="003651B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БИК 044525225</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xml:space="preserve">— в течение следующего рабочего дня) в порядке, установленном для размещения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1" w:name="_Toc398564571"/>
      <w:bookmarkStart w:id="12" w:name="_Toc399408081"/>
      <w:bookmarkStart w:id="13" w:name="_Toc419366586"/>
      <w:r w:rsidRPr="00FC009D">
        <w:rPr>
          <w:b/>
          <w:sz w:val="28"/>
          <w:szCs w:val="28"/>
        </w:rPr>
        <w:lastRenderedPageBreak/>
        <w:t>ЧАСТЬ 1</w:t>
      </w:r>
      <w:bookmarkEnd w:id="11"/>
      <w:bookmarkEnd w:id="12"/>
      <w:bookmarkEnd w:id="13"/>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4" w:name="_Toc395190383"/>
      <w:bookmarkStart w:id="15" w:name="_Ref396490008"/>
      <w:bookmarkStart w:id="16" w:name="_Ref416362471"/>
      <w:bookmarkStart w:id="17" w:name="_Toc419366587"/>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4"/>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19366588"/>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1" w:name="_Ref416362458"/>
      <w:bookmarkStart w:id="42" w:name="_Toc419366589"/>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1"/>
      <w:r w:rsidR="0052355A" w:rsidRPr="0052355A">
        <w:rPr>
          <w:sz w:val="28"/>
          <w:szCs w:val="28"/>
        </w:rPr>
        <w:t>изготовителям, разработчикам</w:t>
      </w:r>
      <w:bookmarkEnd w:id="42"/>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п/п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3" w:name="_Ref405790941"/>
          </w:p>
        </w:tc>
        <w:bookmarkEnd w:id="43"/>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6"/>
            <w:r w:rsidRPr="004963A7">
              <w:rPr>
                <w:rFonts w:ascii="Times New Roman" w:hAnsi="Times New Roman"/>
                <w:sz w:val="24"/>
                <w:szCs w:val="24"/>
              </w:rPr>
              <w:t>копии документов о государственной регистрации из следующих:</w:t>
            </w:r>
            <w:bookmarkEnd w:id="44"/>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5"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5"/>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6"/>
          </w:p>
        </w:tc>
        <w:bookmarkEnd w:id="46"/>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 xml:space="preserve">о ненахождении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участника </w:t>
            </w:r>
            <w:r w:rsidR="00C64C8B" w:rsidRPr="00C64C8B">
              <w:t xml:space="preserve">запроса предложений </w:t>
            </w:r>
            <w:r w:rsidRPr="004963A7">
              <w:t>решения арбитражного суда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0D7A19">
            <w:pPr>
              <w:numPr>
                <w:ilvl w:val="0"/>
                <w:numId w:val="29"/>
              </w:numPr>
              <w:tabs>
                <w:tab w:val="left" w:pos="353"/>
              </w:tabs>
              <w:ind w:left="353" w:right="153" w:hanging="353"/>
              <w:jc w:val="both"/>
              <w:rPr>
                <w:bCs/>
              </w:rPr>
            </w:pPr>
            <w:r w:rsidRPr="004963A7">
              <w:t xml:space="preserve">о неприостановлении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5791537"/>
          </w:p>
        </w:tc>
        <w:bookmarkEnd w:id="47"/>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7691222"/>
          </w:p>
        </w:tc>
        <w:bookmarkEnd w:id="48"/>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
        </w:tc>
      </w:tr>
      <w:tr w:rsidR="003811F6" w:rsidRPr="004963A7" w:rsidTr="00D8354B">
        <w:trPr>
          <w:trHeight w:val="440"/>
        </w:trPr>
        <w:tc>
          <w:tcPr>
            <w:tcW w:w="639" w:type="dxa"/>
            <w:vAlign w:val="center"/>
          </w:tcPr>
          <w:p w:rsidR="003811F6" w:rsidRPr="004963A7" w:rsidRDefault="003811F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3811F6" w:rsidRPr="00CD3B8C" w:rsidRDefault="00DD08F3" w:rsidP="00DD08F3">
            <w:pPr>
              <w:pStyle w:val="afff"/>
              <w:numPr>
                <w:ilvl w:val="0"/>
                <w:numId w:val="32"/>
              </w:numPr>
              <w:tabs>
                <w:tab w:val="left" w:pos="300"/>
              </w:tabs>
              <w:spacing w:after="0" w:line="240" w:lineRule="auto"/>
              <w:ind w:left="0" w:right="153" w:firstLine="353"/>
              <w:jc w:val="both"/>
            </w:pPr>
            <w:r w:rsidRPr="00DD08F3">
              <w:rPr>
                <w:rFonts w:ascii="Times New Roman" w:hAnsi="Times New Roman"/>
                <w:sz w:val="24"/>
                <w:szCs w:val="24"/>
              </w:rPr>
              <w:t>копии бухгалтерской (финансовой) отчетности за 2014 год,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3811F6" w:rsidRPr="00CD3B8C">
              <w:t xml:space="preserve"> </w:t>
            </w:r>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9" w:name="_Ref405792235"/>
          </w:p>
        </w:tc>
        <w:bookmarkEnd w:id="49"/>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50" w:name="_Ref405822580"/>
          </w:p>
        </w:tc>
        <w:bookmarkEnd w:id="50"/>
        <w:tc>
          <w:tcPr>
            <w:tcW w:w="6591" w:type="dxa"/>
          </w:tcPr>
          <w:p w:rsidR="002758B0" w:rsidRPr="00CD3B8C" w:rsidRDefault="002758B0" w:rsidP="002758B0">
            <w:pPr>
              <w:tabs>
                <w:tab w:val="left" w:pos="778"/>
              </w:tabs>
              <w:ind w:right="153"/>
              <w:jc w:val="both"/>
              <w:rPr>
                <w:b/>
                <w:i/>
              </w:rPr>
            </w:pPr>
            <w:r w:rsidRPr="00CD3B8C">
              <w:t xml:space="preserve">наличие права распоряжения предлагаемым оборудованием (по номенклатуре спецификации </w:t>
            </w:r>
            <w:r w:rsidR="005833E4" w:rsidRPr="005833E4">
              <w:t>Приложения № 1 к Части</w:t>
            </w:r>
            <w:r w:rsidR="005833E4">
              <w:t> 3</w:t>
            </w:r>
            <w:r w:rsidR="005833E4" w:rsidRPr="005833E4">
              <w:t xml:space="preserve"> «Проект договора» Тома 1</w:t>
            </w:r>
            <w:r w:rsidR="005833E4">
              <w:t xml:space="preserve"> настоящей документации</w:t>
            </w:r>
            <w:r w:rsidRPr="00CD3B8C">
              <w:t xml:space="preserve">) и/или согласия изготовителя данного оборудования, либо полномочного представителя такого изготовителя на предложение оборудования (по номенклатуре </w:t>
            </w:r>
            <w:r w:rsidR="005833E4" w:rsidRPr="005833E4">
              <w:t>спецификации Приложения № 1 к Части </w:t>
            </w:r>
            <w:r w:rsidR="00FF58B5">
              <w:t>3</w:t>
            </w:r>
            <w:r w:rsidR="005833E4" w:rsidRPr="005833E4">
              <w:t xml:space="preserve"> «Проект договора» Тома 1 настоящей документации</w:t>
            </w:r>
            <w:r w:rsidRPr="00CD3B8C">
              <w:t>) в рамках настояще</w:t>
            </w:r>
            <w:r>
              <w:t>го запроса предложений</w:t>
            </w:r>
            <w:r w:rsidRPr="00CD3B8C">
              <w:t xml:space="preserve">, </w:t>
            </w:r>
            <w:r w:rsidRPr="005833E4">
              <w:t>в том числе подтверждения г</w:t>
            </w:r>
            <w:r w:rsidR="005833E4" w:rsidRPr="005833E4">
              <w:t>арантийных обязательств</w:t>
            </w:r>
            <w:r w:rsidRPr="005833E4">
              <w:t>,</w:t>
            </w:r>
            <w:r w:rsidRPr="00CD3B8C">
              <w:t xml:space="preserve"> в срок и на условиях настоящей документации.</w:t>
            </w:r>
            <w:r w:rsidRPr="00CD3B8C">
              <w:rPr>
                <w:b/>
                <w:i/>
              </w:rPr>
              <w:t xml:space="preserve"> </w:t>
            </w:r>
          </w:p>
          <w:p w:rsidR="002758B0" w:rsidRPr="00CD3B8C" w:rsidRDefault="002758B0" w:rsidP="002758B0">
            <w:pPr>
              <w:tabs>
                <w:tab w:val="left" w:pos="778"/>
              </w:tabs>
              <w:ind w:right="153"/>
              <w:jc w:val="both"/>
              <w:rPr>
                <w:b/>
                <w:i/>
              </w:rPr>
            </w:pPr>
          </w:p>
          <w:p w:rsidR="002758B0" w:rsidRPr="00CD3B8C" w:rsidRDefault="002758B0" w:rsidP="005833E4">
            <w:pPr>
              <w:tabs>
                <w:tab w:val="left" w:pos="778"/>
              </w:tabs>
              <w:ind w:right="153"/>
              <w:jc w:val="both"/>
              <w:rPr>
                <w:b/>
                <w:i/>
              </w:rPr>
            </w:pPr>
          </w:p>
        </w:tc>
        <w:tc>
          <w:tcPr>
            <w:tcW w:w="8221" w:type="dxa"/>
          </w:tcPr>
          <w:p w:rsidR="002758B0" w:rsidRPr="00CD3B8C" w:rsidRDefault="009F54CB" w:rsidP="002758B0">
            <w:pPr>
              <w:widowControl w:val="0"/>
              <w:adjustRightInd w:val="0"/>
              <w:ind w:right="153" w:firstLine="660"/>
              <w:jc w:val="both"/>
              <w:textAlignment w:val="baseline"/>
              <w:rPr>
                <w:bCs/>
              </w:rPr>
            </w:pPr>
            <w:r>
              <w:t xml:space="preserve">и) </w:t>
            </w:r>
            <w:r w:rsidR="002758B0" w:rsidRPr="00CD3B8C">
              <w:t xml:space="preserve">если </w:t>
            </w:r>
            <w:r w:rsidR="002758B0" w:rsidRPr="00CD3B8C">
              <w:rPr>
                <w:rFonts w:eastAsia="Arial Unicode MS"/>
              </w:rPr>
              <w:t>участник</w:t>
            </w:r>
            <w:r w:rsidR="002758B0" w:rsidRPr="00CD3B8C">
              <w:t xml:space="preserve"> не является изготовителем предлагаемого оборудования</w:t>
            </w:r>
            <w:r w:rsidR="002758B0" w:rsidRPr="00CD3B8C" w:rsidDel="00BB3DB8">
              <w:t xml:space="preserve"> </w:t>
            </w:r>
            <w:r w:rsidR="002758B0" w:rsidRPr="00CD3B8C">
              <w:t xml:space="preserve">(по номенклатуре спецификации </w:t>
            </w:r>
            <w:r w:rsidR="005833E4" w:rsidRPr="005833E4">
              <w:t>Приложения № 1 к Части 3 «Проект договора» Тома 1 настоящей документации</w:t>
            </w:r>
            <w:r w:rsidR="002758B0" w:rsidRPr="00CD3B8C">
              <w:t>):</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0D3C64" w:rsidRDefault="002758B0"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 xml:space="preserve">(по номенклатуре спецификации </w:t>
            </w:r>
            <w:r w:rsidR="005833E4" w:rsidRPr="005833E4">
              <w:rPr>
                <w:bCs/>
                <w:snapToGrid w:val="0"/>
              </w:rPr>
              <w:t>Приложения № 1 к Части 3 «Проект договора» Тома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(по номенклатуре спец</w:t>
            </w:r>
            <w:r w:rsidR="005833E4">
              <w:rPr>
                <w:bCs/>
                <w:snapToGrid w:val="0"/>
              </w:rPr>
              <w:t xml:space="preserve">ификации </w:t>
            </w:r>
            <w:r w:rsidR="005833E4" w:rsidRPr="005833E4">
              <w:rPr>
                <w:bCs/>
                <w:snapToGrid w:val="0"/>
              </w:rPr>
              <w:t>Приложения № 1 к Части 3 «Проект договора» Тома 1 настоящей документации</w:t>
            </w:r>
            <w:r w:rsidRPr="00CD3B8C">
              <w:rPr>
                <w:bCs/>
                <w:snapToGrid w:val="0"/>
              </w:rPr>
              <w:t>) в рамках настояще</w:t>
            </w:r>
            <w:r>
              <w:rPr>
                <w:bCs/>
                <w:snapToGrid w:val="0"/>
              </w:rPr>
              <w:t>го запроса предложений</w:t>
            </w:r>
            <w:r w:rsidRPr="005833E4">
              <w:rPr>
                <w:bCs/>
                <w:snapToGrid w:val="0"/>
              </w:rPr>
              <w:t xml:space="preserve">, в том числе подтверждения гарантийных обязательств, </w:t>
            </w:r>
            <w:r w:rsidRPr="00CD3B8C">
              <w:rPr>
                <w:bCs/>
                <w:snapToGrid w:val="0"/>
              </w:rPr>
              <w:t>в срок и на условиях настоящей документации,</w:t>
            </w:r>
            <w:r w:rsidRPr="00CD3B8C">
              <w:rPr>
                <w:b/>
                <w:bCs/>
                <w:i/>
                <w:snapToGrid w:val="0"/>
              </w:rPr>
              <w:t xml:space="preserve"> </w:t>
            </w:r>
            <w:r w:rsidRPr="00CD3B8C">
              <w:rPr>
                <w:bCs/>
                <w:snapToGrid w:val="0"/>
              </w:rPr>
              <w:t xml:space="preserve">а именно: свидетельство в соответствии с </w:t>
            </w:r>
            <w:r w:rsidRPr="000D3C64">
              <w:rPr>
                <w:bCs/>
                <w:snapToGrid w:val="0"/>
              </w:rPr>
              <w:t>инструкциями, приведенными в документации по запросу предложений</w:t>
            </w:r>
            <w:r w:rsidR="00D70F32" w:rsidRPr="000D3C64">
              <w:rPr>
                <w:bCs/>
                <w:snapToGrid w:val="0"/>
              </w:rPr>
              <w:t xml:space="preserve"> (подраздел</w:t>
            </w:r>
            <w:r w:rsidR="00D70F32" w:rsidRPr="000D3C64">
              <w:rPr>
                <w:bCs/>
                <w:snapToGrid w:val="0"/>
                <w:lang w:val="en-US"/>
              </w:rPr>
              <w:t> </w:t>
            </w:r>
            <w:r w:rsidR="00D70F32" w:rsidRPr="000D3C64">
              <w:rPr>
                <w:bCs/>
                <w:snapToGrid w:val="0"/>
                <w:lang w:val="en-US"/>
              </w:rPr>
              <w:fldChar w:fldCharType="begin"/>
            </w:r>
            <w:r w:rsidR="00D70F32" w:rsidRPr="000D3C64">
              <w:rPr>
                <w:bCs/>
                <w:snapToGrid w:val="0"/>
              </w:rPr>
              <w:instrText xml:space="preserve"> </w:instrText>
            </w:r>
            <w:r w:rsidR="00D70F32" w:rsidRPr="000D3C64">
              <w:rPr>
                <w:bCs/>
                <w:snapToGrid w:val="0"/>
                <w:lang w:val="en-US"/>
              </w:rPr>
              <w:instrText>REF</w:instrText>
            </w:r>
            <w:r w:rsidR="00D70F32" w:rsidRPr="000D3C64">
              <w:rPr>
                <w:bCs/>
                <w:snapToGrid w:val="0"/>
              </w:rPr>
              <w:instrText xml:space="preserve"> _</w:instrText>
            </w:r>
            <w:r w:rsidR="00D70F32" w:rsidRPr="000D3C64">
              <w:rPr>
                <w:bCs/>
                <w:snapToGrid w:val="0"/>
                <w:lang w:val="en-US"/>
              </w:rPr>
              <w:instrText>Ref</w:instrText>
            </w:r>
            <w:r w:rsidR="00D70F32" w:rsidRPr="000D3C64">
              <w:rPr>
                <w:bCs/>
                <w:snapToGrid w:val="0"/>
              </w:rPr>
              <w:instrText>401131967 \</w:instrText>
            </w:r>
            <w:r w:rsidR="00D70F32" w:rsidRPr="000D3C64">
              <w:rPr>
                <w:bCs/>
                <w:snapToGrid w:val="0"/>
                <w:lang w:val="en-US"/>
              </w:rPr>
              <w:instrText>r</w:instrText>
            </w:r>
            <w:r w:rsidR="00D70F32" w:rsidRPr="000D3C64">
              <w:rPr>
                <w:bCs/>
                <w:snapToGrid w:val="0"/>
              </w:rPr>
              <w:instrText xml:space="preserve"> \</w:instrText>
            </w:r>
            <w:r w:rsidR="00D70F32" w:rsidRPr="000D3C64">
              <w:rPr>
                <w:bCs/>
                <w:snapToGrid w:val="0"/>
                <w:lang w:val="en-US"/>
              </w:rPr>
              <w:instrText>h</w:instrText>
            </w:r>
            <w:r w:rsidR="00D70F32" w:rsidRPr="000D3C64">
              <w:rPr>
                <w:bCs/>
                <w:snapToGrid w:val="0"/>
              </w:rPr>
              <w:instrText xml:space="preserve"> </w:instrText>
            </w:r>
            <w:r w:rsidR="000D3C64" w:rsidRPr="000D3C64">
              <w:rPr>
                <w:bCs/>
                <w:snapToGrid w:val="0"/>
              </w:rPr>
              <w:instrText xml:space="preserve"> \* </w:instrText>
            </w:r>
            <w:r w:rsidR="000D3C64">
              <w:rPr>
                <w:bCs/>
                <w:snapToGrid w:val="0"/>
                <w:lang w:val="en-US"/>
              </w:rPr>
              <w:instrText>MERGEFORMAT</w:instrText>
            </w:r>
            <w:r w:rsidR="000D3C64" w:rsidRPr="000D3C64">
              <w:rPr>
                <w:bCs/>
                <w:snapToGrid w:val="0"/>
              </w:rPr>
              <w:instrText xml:space="preserve"> </w:instrText>
            </w:r>
            <w:r w:rsidR="00D70F32" w:rsidRPr="000D3C64">
              <w:rPr>
                <w:bCs/>
                <w:snapToGrid w:val="0"/>
                <w:lang w:val="en-US"/>
              </w:rPr>
            </w:r>
            <w:r w:rsidR="00D70F32" w:rsidRPr="000D3C64">
              <w:rPr>
                <w:bCs/>
                <w:snapToGrid w:val="0"/>
                <w:lang w:val="en-US"/>
              </w:rPr>
              <w:fldChar w:fldCharType="separate"/>
            </w:r>
            <w:r w:rsidR="00135245" w:rsidRPr="000D3C64">
              <w:rPr>
                <w:bCs/>
                <w:snapToGrid w:val="0"/>
              </w:rPr>
              <w:t>5.1</w:t>
            </w:r>
            <w:r w:rsidR="00D70F32" w:rsidRPr="000D3C64">
              <w:rPr>
                <w:bCs/>
                <w:snapToGrid w:val="0"/>
              </w:rPr>
              <w:fldChar w:fldCharType="end"/>
            </w:r>
            <w:r w:rsidR="00D70F32" w:rsidRPr="000D3C64">
              <w:rPr>
                <w:bCs/>
                <w:snapToGrid w:val="0"/>
              </w:rPr>
              <w:t xml:space="preserve">, </w:t>
            </w:r>
            <w:hyperlink w:anchor="_СВИДЕТЕЛЬСТВО_(Форма_4)" w:history="1">
              <w:r w:rsidR="00D70F32" w:rsidRPr="000D3C64">
                <w:rPr>
                  <w:rStyle w:val="afb"/>
                  <w:bCs/>
                  <w:snapToGrid w:val="0"/>
                </w:rPr>
                <w:t>Форма 4</w:t>
              </w:r>
            </w:hyperlink>
            <w:r w:rsidR="00D70F32" w:rsidRPr="000D3C64">
              <w:rPr>
                <w:bCs/>
                <w:snapToGrid w:val="0"/>
              </w:rPr>
              <w:t>)</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 xml:space="preserve">(по номенклатуре спецификации </w:t>
            </w:r>
            <w:r w:rsidR="00AD3B4B" w:rsidRPr="00AD3B4B">
              <w:rPr>
                <w:bCs/>
                <w:snapToGrid w:val="0"/>
              </w:rPr>
              <w:t>Приложения № 1 к Части 3 «Проект договора» Тома 1 настоящей документации</w:t>
            </w:r>
            <w:r w:rsidRPr="00CD3B8C">
              <w:rPr>
                <w:bCs/>
                <w:snapToGrid w:val="0"/>
              </w:rPr>
              <w:t xml:space="preserve">) на предложение </w:t>
            </w:r>
            <w:r w:rsidRPr="00CD3B8C">
              <w:rPr>
                <w:bCs/>
                <w:snapToGrid w:val="0"/>
              </w:rPr>
              <w:lastRenderedPageBreak/>
              <w:t>оборудования</w:t>
            </w:r>
            <w:r w:rsidRPr="00CD3B8C" w:rsidDel="00BB3DB8">
              <w:rPr>
                <w:bCs/>
                <w:snapToGrid w:val="0"/>
              </w:rPr>
              <w:t xml:space="preserve"> </w:t>
            </w:r>
            <w:r w:rsidRPr="00CD3B8C">
              <w:rPr>
                <w:bCs/>
                <w:snapToGrid w:val="0"/>
              </w:rPr>
              <w:t xml:space="preserve">(по номенклатуре спецификации </w:t>
            </w:r>
            <w:r w:rsidR="00AD3B4B" w:rsidRPr="00AD3B4B">
              <w:rPr>
                <w:bCs/>
                <w:snapToGrid w:val="0"/>
              </w:rPr>
              <w:t>Приложения № 1 к Части 3 «Проект договора» Тома 1 настоящей документации</w:t>
            </w:r>
            <w:r w:rsidRPr="00CD3B8C">
              <w:rPr>
                <w:bCs/>
                <w:snapToGrid w:val="0"/>
              </w:rPr>
              <w:t>)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AD3B4B">
              <w:rPr>
                <w:bCs/>
                <w:snapToGrid w:val="0"/>
              </w:rPr>
              <w:t>в том числе подтверждения гарантийных обязательств,</w:t>
            </w:r>
            <w:r w:rsidRPr="00CD3B8C">
              <w:rPr>
                <w:bCs/>
                <w:snapToGrid w:val="0"/>
              </w:rPr>
              <w:t xml:space="preserve"> в срок и на условиях настоящей документации,</w:t>
            </w:r>
            <w:r w:rsidRPr="00CD3B8C">
              <w:rPr>
                <w:b/>
                <w:bCs/>
                <w:i/>
                <w:snapToGrid w:val="0"/>
              </w:rPr>
              <w:t xml:space="preserve"> </w:t>
            </w:r>
            <w:r w:rsidRPr="00CD3B8C">
              <w:rPr>
                <w:bCs/>
                <w:snapToGrid w:val="0"/>
              </w:rPr>
              <w:t xml:space="preserve">а именно: </w:t>
            </w:r>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0D3C64" w:rsidRDefault="002758B0"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w:t>
            </w:r>
            <w:r w:rsidRPr="000D3C64">
              <w:rPr>
                <w:bCs/>
                <w:snapToGrid w:val="0"/>
              </w:rPr>
              <w:t xml:space="preserve">приведенными </w:t>
            </w:r>
            <w:r w:rsidRPr="000D3C64">
              <w:t>в документации по запросу предложений</w:t>
            </w:r>
            <w:r w:rsidR="00D70F32" w:rsidRPr="000D3C64">
              <w:t xml:space="preserve"> (подраздел</w:t>
            </w:r>
            <w:r w:rsidR="00D70F32" w:rsidRPr="000D3C64">
              <w:rPr>
                <w:lang w:val="en-US"/>
              </w:rPr>
              <w:t> </w:t>
            </w:r>
            <w:r w:rsidR="00D70F32" w:rsidRPr="000D3C64">
              <w:rPr>
                <w:lang w:val="en-US"/>
              </w:rPr>
              <w:fldChar w:fldCharType="begin"/>
            </w:r>
            <w:r w:rsidR="00D70F32" w:rsidRPr="000D3C64">
              <w:instrText xml:space="preserve"> </w:instrText>
            </w:r>
            <w:r w:rsidR="00D70F32" w:rsidRPr="000D3C64">
              <w:rPr>
                <w:lang w:val="en-US"/>
              </w:rPr>
              <w:instrText>REF</w:instrText>
            </w:r>
            <w:r w:rsidR="00D70F32" w:rsidRPr="000D3C64">
              <w:instrText xml:space="preserve"> _</w:instrText>
            </w:r>
            <w:r w:rsidR="00D70F32" w:rsidRPr="000D3C64">
              <w:rPr>
                <w:lang w:val="en-US"/>
              </w:rPr>
              <w:instrText>Ref</w:instrText>
            </w:r>
            <w:r w:rsidR="00D70F32" w:rsidRPr="000D3C64">
              <w:instrText>401131967 \</w:instrText>
            </w:r>
            <w:r w:rsidR="00D70F32" w:rsidRPr="000D3C64">
              <w:rPr>
                <w:lang w:val="en-US"/>
              </w:rPr>
              <w:instrText>r</w:instrText>
            </w:r>
            <w:r w:rsidR="00D70F32" w:rsidRPr="000D3C64">
              <w:instrText xml:space="preserve"> \</w:instrText>
            </w:r>
            <w:r w:rsidR="00D70F32" w:rsidRPr="000D3C64">
              <w:rPr>
                <w:lang w:val="en-US"/>
              </w:rPr>
              <w:instrText>h</w:instrText>
            </w:r>
            <w:r w:rsidR="00D70F32"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D70F32" w:rsidRPr="000D3C64">
              <w:rPr>
                <w:lang w:val="en-US"/>
              </w:rPr>
            </w:r>
            <w:r w:rsidR="00D70F32" w:rsidRPr="000D3C64">
              <w:rPr>
                <w:lang w:val="en-US"/>
              </w:rPr>
              <w:fldChar w:fldCharType="separate"/>
            </w:r>
            <w:r w:rsidR="00135245" w:rsidRPr="000D3C64">
              <w:t>5.1</w:t>
            </w:r>
            <w:r w:rsidR="00D70F32" w:rsidRPr="000D3C64">
              <w:fldChar w:fldCharType="end"/>
            </w:r>
            <w:r w:rsidR="00D70F32" w:rsidRPr="000D3C64">
              <w:t xml:space="preserve">, </w:t>
            </w:r>
            <w:hyperlink w:anchor="_Свидетельство_производителя_оборудо" w:history="1">
              <w:r w:rsidR="00D70F32" w:rsidRPr="000D3C64">
                <w:rPr>
                  <w:rStyle w:val="afb"/>
                </w:rPr>
                <w:t>Форма 4</w:t>
              </w:r>
            </w:hyperlink>
            <w:r w:rsidR="00D70F32" w:rsidRPr="000D3C64">
              <w:t>)</w:t>
            </w:r>
            <w:r w:rsidRPr="000D3C64">
              <w:rPr>
                <w:bCs/>
                <w:snapToGrid w:val="0"/>
              </w:rPr>
              <w:t>.</w:t>
            </w:r>
          </w:p>
          <w:p w:rsidR="002758B0" w:rsidRPr="00CD3B8C" w:rsidRDefault="002758B0" w:rsidP="002758B0">
            <w:pPr>
              <w:tabs>
                <w:tab w:val="left" w:pos="778"/>
              </w:tabs>
              <w:ind w:right="153" w:firstLine="637"/>
              <w:jc w:val="both"/>
              <w:rPr>
                <w:rFonts w:eastAsia="Arial Unicode MS"/>
              </w:rPr>
            </w:pPr>
            <w:r w:rsidRPr="000D3C64">
              <w:t>По данным документам должна прослеживаться полностью цепочка</w:t>
            </w:r>
            <w:r w:rsidRPr="00CD3B8C">
              <w:t xml:space="preserve"> от участника </w:t>
            </w:r>
            <w:r>
              <w:t>запроса предложений</w:t>
            </w:r>
            <w:r w:rsidRPr="00CD3B8C">
              <w:t xml:space="preserve"> до такого изготовителя оборудования</w:t>
            </w:r>
            <w:r w:rsidRPr="00CD3B8C" w:rsidDel="00BB3DB8">
              <w:t xml:space="preserve"> </w:t>
            </w:r>
            <w:r w:rsidRPr="00CD3B8C">
              <w:t xml:space="preserve">(по номенклатуре спецификации </w:t>
            </w:r>
            <w:r w:rsidR="00AD3B4B" w:rsidRPr="00AD3B4B">
              <w:t>Приложения № 1 к Части 3 «Проект договора» Тома 1 настоящей документации</w:t>
            </w:r>
            <w:r w:rsidRPr="00CD3B8C">
              <w:t>), предлагаемого в рамках настояще</w:t>
            </w:r>
            <w:r>
              <w:t>го</w:t>
            </w:r>
            <w:r w:rsidRPr="00CD3B8C">
              <w:t xml:space="preserve"> </w:t>
            </w:r>
            <w:r>
              <w:t>запроса предложений</w:t>
            </w:r>
            <w:r w:rsidRPr="00CD3B8C">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51" w:name="_Ref405792136"/>
          </w:p>
        </w:tc>
        <w:bookmarkEnd w:id="51"/>
        <w:tc>
          <w:tcPr>
            <w:tcW w:w="6591" w:type="dxa"/>
          </w:tcPr>
          <w:p w:rsidR="00050820" w:rsidRDefault="002758B0" w:rsidP="00050820">
            <w:pPr>
              <w:tabs>
                <w:tab w:val="left" w:pos="0"/>
                <w:tab w:val="left" w:pos="1140"/>
              </w:tabs>
              <w:ind w:right="153"/>
              <w:jc w:val="both"/>
              <w:rPr>
                <w:bCs/>
              </w:rPr>
            </w:pPr>
            <w:r w:rsidRPr="00CD3B8C">
              <w:rPr>
                <w:b/>
              </w:rPr>
              <w:t xml:space="preserve">Наличие опыта поставок </w:t>
            </w:r>
            <w:r w:rsidRPr="00CD3B8C">
              <w:rPr>
                <w:u w:val="single"/>
              </w:rPr>
              <w:t>(учитывается только опыт участника; 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заключенных договоров зав</w:t>
            </w:r>
            <w:r w:rsidR="00AD3B4B">
              <w:t xml:space="preserve">ершенные в 2012 </w:t>
            </w:r>
            <w:r w:rsidRPr="00CD3B8C">
              <w:t>-20</w:t>
            </w:r>
            <w:r w:rsidR="00AD3B4B">
              <w:t>15</w:t>
            </w:r>
            <w:r w:rsidRPr="00CD3B8C">
              <w:t xml:space="preserve"> гг. </w:t>
            </w:r>
            <w:r w:rsidRPr="00921F40">
              <w:t xml:space="preserve">поставки </w:t>
            </w:r>
            <w:r w:rsidR="00921F40">
              <w:t>оборудования</w:t>
            </w:r>
            <w:r w:rsidR="00050820">
              <w:rPr>
                <w:bCs/>
                <w:color w:val="000000"/>
              </w:rPr>
              <w:t xml:space="preserve">* </w:t>
            </w:r>
            <w:r w:rsidR="00050820" w:rsidRPr="00AD3B4B">
              <w:rPr>
                <w:bCs/>
              </w:rPr>
              <w:t xml:space="preserve">на общую сумму не менее </w:t>
            </w:r>
          </w:p>
          <w:p w:rsidR="00050820" w:rsidRDefault="00050820" w:rsidP="00050820">
            <w:pPr>
              <w:jc w:val="both"/>
              <w:rPr>
                <w:bCs/>
                <w:color w:val="000000"/>
              </w:rPr>
            </w:pPr>
            <w:r w:rsidRPr="00050820">
              <w:t>11 470 274,62 руб. без</w:t>
            </w:r>
            <w:r w:rsidRPr="00AD3B4B">
              <w:rPr>
                <w:bCs/>
              </w:rPr>
              <w:t xml:space="preserve"> учёта НДС</w:t>
            </w:r>
            <w:r w:rsidRPr="000A1DD2">
              <w:rPr>
                <w:bCs/>
                <w:color w:val="000000"/>
              </w:rPr>
              <w:t>.</w:t>
            </w:r>
          </w:p>
          <w:p w:rsidR="00921F40" w:rsidRDefault="00921F40" w:rsidP="00050820">
            <w:pPr>
              <w:jc w:val="both"/>
              <w:rPr>
                <w:bCs/>
                <w:color w:val="000000"/>
              </w:rPr>
            </w:pPr>
          </w:p>
          <w:p w:rsidR="00921F40" w:rsidRPr="00921F40" w:rsidRDefault="00921F40" w:rsidP="00050820">
            <w:pPr>
              <w:jc w:val="both"/>
              <w:rPr>
                <w:bCs/>
                <w:i/>
                <w:color w:val="000000"/>
              </w:rPr>
            </w:pPr>
            <w:r w:rsidRPr="00921F40">
              <w:rPr>
                <w:bCs/>
                <w:i/>
                <w:color w:val="000000"/>
              </w:rPr>
              <w:t>*</w:t>
            </w:r>
            <w:r w:rsidR="004F74D9" w:rsidRPr="00322CEB">
              <w:rPr>
                <w:rFonts w:eastAsia="Calibri"/>
                <w:i/>
                <w:iCs/>
              </w:rPr>
              <w:t>При проверке на соответствие данному</w:t>
            </w:r>
            <w:r w:rsidR="004F74D9" w:rsidRPr="00C05C0D">
              <w:rPr>
                <w:rFonts w:eastAsia="Calibri"/>
                <w:i/>
                <w:iCs/>
              </w:rPr>
              <w:t xml:space="preserve"> </w:t>
            </w:r>
            <w:r w:rsidR="004F74D9" w:rsidRPr="00322CEB">
              <w:rPr>
                <w:rFonts w:eastAsia="Calibri"/>
                <w:i/>
                <w:iCs/>
              </w:rPr>
              <w:t>требованию к учёту принимается</w:t>
            </w:r>
            <w:r w:rsidRPr="00921F40">
              <w:rPr>
                <w:bCs/>
                <w:i/>
                <w:color w:val="000000"/>
              </w:rPr>
              <w:t>:</w:t>
            </w:r>
          </w:p>
          <w:p w:rsidR="00AA24A5" w:rsidRPr="00AA24A5" w:rsidRDefault="00AA24A5" w:rsidP="00AA24A5">
            <w:pPr>
              <w:pStyle w:val="afff"/>
              <w:ind w:left="0" w:firstLine="709"/>
              <w:jc w:val="both"/>
              <w:rPr>
                <w:rFonts w:ascii="Times New Roman" w:hAnsi="Times New Roman"/>
                <w:i/>
                <w:iCs/>
                <w:sz w:val="24"/>
                <w:szCs w:val="24"/>
                <w:lang w:eastAsia="ru-RU"/>
              </w:rPr>
            </w:pPr>
            <w:r w:rsidRPr="00AA24A5">
              <w:rPr>
                <w:rFonts w:ascii="Times New Roman" w:hAnsi="Times New Roman"/>
                <w:i/>
                <w:iCs/>
                <w:sz w:val="24"/>
                <w:szCs w:val="24"/>
                <w:lang w:eastAsia="ru-RU"/>
              </w:rPr>
              <w:t>1. опыт поставки оборудования для обслуживания ядерных реакторов в соответствии с разделом 25.30.22.144 «Общероссийского классификаторора продукции по видам экономической деятельности (ОКПД 2) ОК 034-2014 «КПЕС 2008;</w:t>
            </w:r>
          </w:p>
          <w:p w:rsidR="00AA24A5" w:rsidRPr="00AA24A5" w:rsidRDefault="00AA24A5" w:rsidP="00AA24A5">
            <w:pPr>
              <w:pStyle w:val="afff"/>
              <w:tabs>
                <w:tab w:val="left" w:pos="0"/>
              </w:tabs>
              <w:overflowPunct w:val="0"/>
              <w:autoSpaceDE w:val="0"/>
              <w:autoSpaceDN w:val="0"/>
              <w:adjustRightInd w:val="0"/>
              <w:ind w:left="0" w:right="680" w:firstLine="709"/>
              <w:jc w:val="both"/>
              <w:rPr>
                <w:bCs/>
                <w:i/>
              </w:rPr>
            </w:pPr>
            <w:r w:rsidRPr="00AA24A5">
              <w:rPr>
                <w:rFonts w:ascii="Times New Roman" w:hAnsi="Times New Roman"/>
                <w:i/>
                <w:iCs/>
                <w:sz w:val="24"/>
                <w:szCs w:val="24"/>
                <w:lang w:eastAsia="ru-RU"/>
              </w:rPr>
              <w:t>2. опыт поставки любого оборудования для систем, важных для безопасности (1 и/или 2 и/или 3 классов безопасности) по ОПБ 88/97 (НП-001-97).</w:t>
            </w:r>
          </w:p>
        </w:tc>
        <w:tc>
          <w:tcPr>
            <w:tcW w:w="8221" w:type="dxa"/>
          </w:tcPr>
          <w:p w:rsidR="002758B0" w:rsidRPr="00CD3B8C" w:rsidRDefault="001A4F48" w:rsidP="002758B0">
            <w:pPr>
              <w:widowControl w:val="0"/>
              <w:adjustRightInd w:val="0"/>
              <w:ind w:right="153" w:firstLine="353"/>
              <w:jc w:val="both"/>
              <w:textAlignment w:val="baseline"/>
            </w:pPr>
            <w:r>
              <w:t xml:space="preserve">к) </w:t>
            </w:r>
            <w:r w:rsidR="002758B0"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135245" w:rsidRPr="000D3C64">
              <w:t>5.1</w:t>
            </w:r>
            <w:r w:rsidR="00E30A5D" w:rsidRPr="000D3C64">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t xml:space="preserve">, </w:t>
            </w:r>
            <w:hyperlink w:anchor="_Таблица_1._Опыт" w:history="1">
              <w:r w:rsidR="004363E2" w:rsidRPr="000D3C64">
                <w:rPr>
                  <w:rStyle w:val="afb"/>
                </w:rPr>
                <w:t>Таблица 1</w:t>
              </w:r>
            </w:hyperlink>
            <w:r w:rsidR="00E30A5D" w:rsidRPr="000D3C64">
              <w:t>)</w:t>
            </w:r>
            <w:r w:rsidR="002758B0" w:rsidRPr="000D3C64">
              <w:t xml:space="preserve"> с обязательным приложением копий следующих</w:t>
            </w:r>
            <w:r w:rsidR="002758B0" w:rsidRPr="00CD3B8C">
              <w:t xml:space="preserve"> документов, оформленных в соответствии с правилами бухгалтерского учета:</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D00AA2" w:rsidRPr="00D00AA2" w:rsidTr="009967AC">
        <w:trPr>
          <w:trHeight w:val="428"/>
        </w:trPr>
        <w:tc>
          <w:tcPr>
            <w:tcW w:w="639" w:type="dxa"/>
          </w:tcPr>
          <w:p w:rsidR="00D00AA2" w:rsidRPr="00D00AA2" w:rsidRDefault="00D00AA2" w:rsidP="00AB3718">
            <w:pPr>
              <w:numPr>
                <w:ilvl w:val="0"/>
                <w:numId w:val="31"/>
              </w:numPr>
              <w:tabs>
                <w:tab w:val="num" w:pos="426"/>
                <w:tab w:val="num" w:pos="851"/>
              </w:tabs>
              <w:spacing w:before="120"/>
              <w:ind w:left="0" w:firstLine="0"/>
              <w:jc w:val="both"/>
            </w:pPr>
            <w:bookmarkStart w:id="52" w:name="_Ref405798111"/>
          </w:p>
        </w:tc>
        <w:bookmarkEnd w:id="52"/>
        <w:tc>
          <w:tcPr>
            <w:tcW w:w="14812" w:type="dxa"/>
            <w:gridSpan w:val="2"/>
          </w:tcPr>
          <w:p w:rsidR="002758B0" w:rsidRPr="00CD3B8C" w:rsidRDefault="002758B0" w:rsidP="00AB3718">
            <w:pPr>
              <w:rPr>
                <w:b/>
                <w:i/>
              </w:rPr>
            </w:pPr>
            <w:r w:rsidRPr="00CD3B8C">
              <w:rPr>
                <w:b/>
              </w:rPr>
              <w:t>Требования</w:t>
            </w:r>
            <w:r w:rsidRPr="00CD3B8C">
              <w:rPr>
                <w:b/>
                <w:i/>
              </w:rPr>
              <w:t xml:space="preserve"> </w:t>
            </w:r>
            <w:r w:rsidR="00DC76A9">
              <w:rPr>
                <w:b/>
              </w:rPr>
              <w:t>к изготовителю</w:t>
            </w:r>
            <w:r w:rsidRPr="00CD3B8C">
              <w:rPr>
                <w:b/>
              </w:rPr>
              <w:t xml:space="preserve"> </w:t>
            </w:r>
            <w:r w:rsidR="00CF2A6F" w:rsidRPr="00CF2A6F">
              <w:rPr>
                <w:b/>
              </w:rPr>
              <w:t>(</w:t>
            </w:r>
            <w:r w:rsidR="00DC76A9"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CF2A6F">
              <w:rPr>
                <w:b/>
              </w:rPr>
              <w:t>)</w:t>
            </w:r>
            <w:r w:rsidRPr="00CF2A6F">
              <w:rPr>
                <w:b/>
              </w:rPr>
              <w:t xml:space="preserve"> (далее – изготовитель))</w:t>
            </w:r>
            <w:r w:rsidRPr="00CD3B8C">
              <w:rPr>
                <w:b/>
              </w:rPr>
              <w:t xml:space="preserve"> оборудования по предмету </w:t>
            </w:r>
            <w:r>
              <w:rPr>
                <w:b/>
              </w:rPr>
              <w:t xml:space="preserve">запроса </w:t>
            </w:r>
            <w:r>
              <w:rPr>
                <w:b/>
              </w:rPr>
              <w:lastRenderedPageBreak/>
              <w:t>предложений</w:t>
            </w:r>
            <w:r w:rsidRPr="00CD3B8C">
              <w:rPr>
                <w:b/>
              </w:rPr>
              <w:t xml:space="preserve"> в объеме выполняемых работ</w:t>
            </w:r>
            <w:r w:rsidRPr="00672037">
              <w:rPr>
                <w:b/>
              </w:rPr>
              <w:t>:</w:t>
            </w:r>
            <w:r w:rsidR="00050820">
              <w:rPr>
                <w:b/>
              </w:rPr>
              <w:t xml:space="preserve"> не устанавливаться </w:t>
            </w:r>
          </w:p>
          <w:p w:rsidR="00D00AA2" w:rsidRPr="00D00AA2" w:rsidRDefault="00050820" w:rsidP="00AB3718">
            <w:pPr>
              <w:rPr>
                <w:rFonts w:eastAsia="Arial Unicode MS"/>
                <w:b/>
              </w:rPr>
            </w:pPr>
            <w:r>
              <w:rPr>
                <w:rFonts w:eastAsia="Arial Unicode MS"/>
                <w:b/>
              </w:rPr>
              <w:t xml:space="preserve"> </w:t>
            </w:r>
          </w:p>
        </w:tc>
      </w:tr>
      <w:tr w:rsidR="00D00AA2" w:rsidRPr="00D00AA2" w:rsidTr="009967AC">
        <w:trPr>
          <w:trHeight w:val="319"/>
        </w:trPr>
        <w:tc>
          <w:tcPr>
            <w:tcW w:w="639" w:type="dxa"/>
          </w:tcPr>
          <w:p w:rsidR="00D00AA2" w:rsidRPr="00D00AA2" w:rsidRDefault="00D00AA2" w:rsidP="00D00AA2">
            <w:pPr>
              <w:numPr>
                <w:ilvl w:val="0"/>
                <w:numId w:val="31"/>
              </w:numPr>
              <w:tabs>
                <w:tab w:val="num" w:pos="426"/>
                <w:tab w:val="num" w:pos="851"/>
              </w:tabs>
              <w:spacing w:before="120"/>
              <w:ind w:left="0" w:firstLine="0"/>
              <w:jc w:val="both"/>
            </w:pPr>
            <w:bookmarkStart w:id="53" w:name="_Ref405822611"/>
          </w:p>
        </w:tc>
        <w:bookmarkEnd w:id="53"/>
        <w:tc>
          <w:tcPr>
            <w:tcW w:w="14812" w:type="dxa"/>
            <w:gridSpan w:val="2"/>
          </w:tcPr>
          <w:p w:rsidR="007A663F" w:rsidRDefault="007A663F" w:rsidP="007A663F">
            <w:pPr>
              <w:tabs>
                <w:tab w:val="left" w:pos="0"/>
                <w:tab w:val="left" w:pos="1140"/>
              </w:tabs>
              <w:ind w:right="153"/>
              <w:jc w:val="both"/>
              <w:rPr>
                <w:b/>
              </w:rPr>
            </w:pPr>
            <w:r>
              <w:rPr>
                <w:b/>
              </w:rPr>
              <w:t xml:space="preserve">Требования к разработчикам </w:t>
            </w:r>
            <w:r w:rsidRPr="001A4F48">
              <w:t>(</w:t>
            </w:r>
            <w:r w:rsidR="00DC76A9"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 xml:space="preserve">оборудования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4" w:name="_Toc419366590"/>
      <w:r>
        <w:rPr>
          <w:sz w:val="28"/>
          <w:szCs w:val="28"/>
        </w:rPr>
        <w:t>Требования к продукции</w:t>
      </w:r>
      <w:bookmarkEnd w:id="54"/>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EF3159">
        <w:trPr>
          <w:trHeight w:val="586"/>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Default="00EF3159" w:rsidP="00EF3159">
            <w:pPr>
              <w:widowControl w:val="0"/>
              <w:shd w:val="clear" w:color="auto" w:fill="FFFFFF"/>
              <w:ind w:left="-57" w:right="-57"/>
              <w:jc w:val="both"/>
              <w:rPr>
                <w:rFonts w:eastAsia="Arial Unicode MS"/>
              </w:rPr>
            </w:pPr>
            <w:r>
              <w:rPr>
                <w:rFonts w:eastAsia="Arial Unicode MS"/>
              </w:rPr>
              <w:t>Оборудование</w:t>
            </w:r>
            <w:r w:rsidR="00C20EDB" w:rsidRPr="00C20EDB">
              <w:rPr>
                <w:rFonts w:eastAsia="Arial Unicode MS"/>
              </w:rPr>
              <w:t xml:space="preserve"> </w:t>
            </w:r>
            <w:r w:rsidR="00C20EDB">
              <w:rPr>
                <w:rFonts w:eastAsia="Arial Unicode MS"/>
              </w:rPr>
              <w:t>должн</w:t>
            </w:r>
            <w:r>
              <w:rPr>
                <w:rFonts w:eastAsia="Arial Unicode MS"/>
              </w:rPr>
              <w:t>о</w:t>
            </w:r>
            <w:r w:rsidR="00C20EDB" w:rsidRPr="00C20EDB">
              <w:rPr>
                <w:rFonts w:eastAsia="Arial Unicode MS"/>
              </w:rPr>
              <w:t xml:space="preserve"> соответств</w:t>
            </w:r>
            <w:r w:rsidR="001834DF">
              <w:rPr>
                <w:rFonts w:eastAsia="Arial Unicode MS"/>
              </w:rPr>
              <w:t>овать требованиям, указанным в Т</w:t>
            </w:r>
            <w:r w:rsidR="00C20EDB" w:rsidRPr="00C20EDB">
              <w:rPr>
                <w:rFonts w:eastAsia="Arial Unicode MS"/>
              </w:rPr>
              <w:t>оме 2 «Техническая часть».</w:t>
            </w:r>
          </w:p>
          <w:p w:rsidR="00B53E93" w:rsidRPr="00703F4C" w:rsidRDefault="00B53E93" w:rsidP="00EF3159">
            <w:pPr>
              <w:widowControl w:val="0"/>
              <w:shd w:val="clear" w:color="auto" w:fill="FFFFFF"/>
              <w:ind w:left="-57" w:right="-57"/>
              <w:jc w:val="both"/>
              <w:rPr>
                <w:rFonts w:eastAsia="Arial Unicode MS"/>
              </w:rPr>
            </w:pPr>
            <w:r w:rsidRPr="00D150BF">
              <w:rPr>
                <w:rFonts w:eastAsia="Arial Unicode MS"/>
                <w:i/>
              </w:rPr>
              <w:t>Участник запроса предложений должен принять во внимание, что ссылки в документации запроса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661" w:type="pct"/>
            <w:vMerge w:val="restart"/>
          </w:tcPr>
          <w:p w:rsidR="001A4F48" w:rsidRPr="00F03E02" w:rsidRDefault="00C20EDB" w:rsidP="001A4F48">
            <w:pPr>
              <w:pStyle w:val="Times12"/>
              <w:numPr>
                <w:ilvl w:val="0"/>
                <w:numId w:val="65"/>
              </w:numPr>
              <w:tabs>
                <w:tab w:val="left" w:pos="0"/>
                <w:tab w:val="left" w:pos="1140"/>
                <w:tab w:val="num" w:pos="2564"/>
              </w:tabs>
              <w:ind w:left="0" w:right="153" w:firstLine="660"/>
              <w:rPr>
                <w:szCs w:val="24"/>
              </w:rPr>
            </w:pPr>
            <w:r w:rsidRPr="00703F4C">
              <w:rPr>
                <w:rFonts w:eastAsia="Arial Unicode MS"/>
              </w:rPr>
              <w:t>Техническое предложение</w:t>
            </w:r>
            <w:r>
              <w:rPr>
                <w:rFonts w:eastAsia="Arial Unicode MS"/>
              </w:rPr>
              <w:t xml:space="preserve"> </w:t>
            </w:r>
            <w:r w:rsidR="00253C68">
              <w:t>(подраздел</w:t>
            </w:r>
            <w:r w:rsidR="00253C68">
              <w:rPr>
                <w:lang w:val="en-US"/>
              </w:rPr>
              <w:t> </w:t>
            </w:r>
            <w:r w:rsidR="00253C68">
              <w:rPr>
                <w:lang w:val="en-US"/>
              </w:rPr>
              <w:fldChar w:fldCharType="begin"/>
            </w:r>
            <w:r w:rsidR="00253C68" w:rsidRPr="00945C52">
              <w:instrText xml:space="preserve"> </w:instrText>
            </w:r>
            <w:r w:rsidR="00253C68">
              <w:rPr>
                <w:lang w:val="en-US"/>
              </w:rPr>
              <w:instrText>REF</w:instrText>
            </w:r>
            <w:r w:rsidR="00253C68" w:rsidRPr="00945C52">
              <w:instrText xml:space="preserve"> _</w:instrText>
            </w:r>
            <w:r w:rsidR="00253C68">
              <w:rPr>
                <w:lang w:val="en-US"/>
              </w:rPr>
              <w:instrText>Ref</w:instrText>
            </w:r>
            <w:r w:rsidR="00253C68" w:rsidRPr="00945C52">
              <w:instrText>401131967 \</w:instrText>
            </w:r>
            <w:r w:rsidR="00253C68">
              <w:rPr>
                <w:lang w:val="en-US"/>
              </w:rPr>
              <w:instrText>r</w:instrText>
            </w:r>
            <w:r w:rsidR="00253C68" w:rsidRPr="00945C52">
              <w:instrText xml:space="preserve"> \</w:instrText>
            </w:r>
            <w:r w:rsidR="00253C68">
              <w:rPr>
                <w:lang w:val="en-US"/>
              </w:rPr>
              <w:instrText>h</w:instrText>
            </w:r>
            <w:r w:rsidR="00253C68" w:rsidRPr="00945C52">
              <w:instrText xml:space="preserve"> </w:instrText>
            </w:r>
            <w:r w:rsidR="00253C68">
              <w:rPr>
                <w:lang w:val="en-US"/>
              </w:rPr>
            </w:r>
            <w:r w:rsidR="00253C68">
              <w:rPr>
                <w:lang w:val="en-US"/>
              </w:rPr>
              <w:fldChar w:fldCharType="separate"/>
            </w:r>
            <w:r w:rsidR="00135245" w:rsidRPr="00135245">
              <w:t>5.1</w:t>
            </w:r>
            <w:r w:rsidR="00253C68">
              <w:rPr>
                <w:lang w:val="en-US"/>
              </w:rPr>
              <w:fldChar w:fldCharType="end"/>
            </w:r>
            <w:r w:rsidR="00253C68">
              <w:t xml:space="preserve">, </w:t>
            </w:r>
            <w:hyperlink w:anchor="_Техническое_предложение_(Форма" w:history="1">
              <w:r w:rsidR="00253C68" w:rsidRPr="000D3C64">
                <w:rPr>
                  <w:rStyle w:val="afb"/>
                </w:rPr>
                <w:t>Форма 2</w:t>
              </w:r>
            </w:hyperlink>
            <w:r w:rsidR="00253C68" w:rsidRPr="000D3C64">
              <w:t>)</w:t>
            </w:r>
            <w:r w:rsidRPr="000D3C64">
              <w:rPr>
                <w:rFonts w:eastAsia="Arial Unicode MS"/>
              </w:rPr>
              <w:t xml:space="preserve">, </w:t>
            </w:r>
            <w:r w:rsidR="000220FA" w:rsidRPr="000D3C64">
              <w:rPr>
                <w:rFonts w:eastAsia="Arial Unicode MS"/>
              </w:rPr>
              <w:t>подтверждающее выполнение каждого технического</w:t>
            </w:r>
            <w:r w:rsidR="000220FA" w:rsidRPr="000220FA">
              <w:rPr>
                <w:rFonts w:eastAsia="Arial Unicode MS"/>
              </w:rPr>
              <w:t xml:space="preserve"> требования (том 2)</w:t>
            </w:r>
            <w:r w:rsidR="000220FA">
              <w:rPr>
                <w:rFonts w:eastAsia="Arial Unicode MS"/>
              </w:rPr>
              <w:t xml:space="preserve">, </w:t>
            </w:r>
            <w:r w:rsidRPr="00703F4C">
              <w:rPr>
                <w:rFonts w:eastAsia="Arial Unicode MS"/>
              </w:rPr>
              <w:t xml:space="preserve">в том числе </w:t>
            </w:r>
            <w:r w:rsidR="001A4F48" w:rsidRPr="00F03E02">
              <w:rPr>
                <w:szCs w:val="24"/>
              </w:rPr>
              <w:t>содержащее:</w:t>
            </w:r>
          </w:p>
          <w:p w:rsidR="001A4F48" w:rsidRPr="00F03E02" w:rsidRDefault="001A4F48" w:rsidP="001A4F48">
            <w:pPr>
              <w:pStyle w:val="a0"/>
              <w:numPr>
                <w:ilvl w:val="4"/>
                <w:numId w:val="28"/>
              </w:numPr>
              <w:tabs>
                <w:tab w:val="clear" w:pos="1494"/>
                <w:tab w:val="num" w:pos="1134"/>
              </w:tabs>
              <w:spacing w:line="240" w:lineRule="auto"/>
              <w:ind w:left="0" w:firstLine="709"/>
              <w:rPr>
                <w:snapToGrid/>
                <w:sz w:val="24"/>
                <w:szCs w:val="24"/>
              </w:rPr>
            </w:pPr>
            <w:r w:rsidRPr="00F03E02">
              <w:rPr>
                <w:sz w:val="24"/>
                <w:szCs w:val="24"/>
              </w:rPr>
              <w:t>наименование разработчика, изготовителя и страны происхождения оборудования</w:t>
            </w:r>
            <w:r w:rsidRPr="00F03E02">
              <w:rPr>
                <w:snapToGrid/>
                <w:sz w:val="24"/>
                <w:szCs w:val="24"/>
              </w:rPr>
              <w:t>;</w:t>
            </w:r>
          </w:p>
          <w:p w:rsidR="001A4F48" w:rsidRPr="00F03E02" w:rsidRDefault="001A4F48" w:rsidP="001A4F48">
            <w:pPr>
              <w:pStyle w:val="a0"/>
              <w:numPr>
                <w:ilvl w:val="4"/>
                <w:numId w:val="28"/>
              </w:numPr>
              <w:tabs>
                <w:tab w:val="clear" w:pos="1494"/>
                <w:tab w:val="num" w:pos="1134"/>
              </w:tabs>
              <w:spacing w:line="240" w:lineRule="auto"/>
              <w:ind w:left="0" w:firstLine="709"/>
              <w:rPr>
                <w:snapToGrid/>
                <w:sz w:val="24"/>
                <w:szCs w:val="24"/>
              </w:rPr>
            </w:pPr>
            <w:r w:rsidRPr="00F03E0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1A4F48" w:rsidRPr="00F03E02" w:rsidRDefault="001A4F48" w:rsidP="001A4F48">
            <w:pPr>
              <w:pStyle w:val="a0"/>
              <w:numPr>
                <w:ilvl w:val="4"/>
                <w:numId w:val="28"/>
              </w:numPr>
              <w:tabs>
                <w:tab w:val="clear" w:pos="1494"/>
                <w:tab w:val="num" w:pos="1134"/>
              </w:tabs>
              <w:spacing w:line="240" w:lineRule="auto"/>
              <w:ind w:left="0" w:firstLine="709"/>
              <w:rPr>
                <w:snapToGrid/>
                <w:sz w:val="24"/>
                <w:szCs w:val="24"/>
              </w:rPr>
            </w:pPr>
            <w:r w:rsidRPr="00F03E0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A4F48" w:rsidRPr="00F03E02" w:rsidRDefault="001A4F48" w:rsidP="001A4F48">
            <w:pPr>
              <w:pStyle w:val="a0"/>
              <w:numPr>
                <w:ilvl w:val="4"/>
                <w:numId w:val="28"/>
              </w:numPr>
              <w:tabs>
                <w:tab w:val="clear" w:pos="1494"/>
                <w:tab w:val="num" w:pos="1134"/>
              </w:tabs>
              <w:spacing w:line="240" w:lineRule="auto"/>
              <w:ind w:left="0" w:firstLine="709"/>
              <w:rPr>
                <w:szCs w:val="24"/>
              </w:rPr>
            </w:pPr>
            <w:r w:rsidRPr="00F03E02">
              <w:rPr>
                <w:snapToGrid/>
                <w:sz w:val="24"/>
                <w:szCs w:val="24"/>
              </w:rPr>
              <w:t>указание количества товаров;</w:t>
            </w:r>
          </w:p>
          <w:p w:rsidR="001A4F48" w:rsidRPr="00F03E02" w:rsidRDefault="001A4F48" w:rsidP="001A4F48">
            <w:pPr>
              <w:pStyle w:val="a0"/>
              <w:numPr>
                <w:ilvl w:val="4"/>
                <w:numId w:val="28"/>
              </w:numPr>
              <w:tabs>
                <w:tab w:val="clear" w:pos="1494"/>
                <w:tab w:val="num" w:pos="1134"/>
              </w:tabs>
              <w:spacing w:line="240" w:lineRule="auto"/>
              <w:ind w:left="0" w:firstLine="709"/>
              <w:rPr>
                <w:snapToGrid/>
                <w:sz w:val="24"/>
                <w:szCs w:val="20"/>
              </w:rPr>
            </w:pPr>
            <w:r w:rsidRPr="00F03E02">
              <w:rPr>
                <w:snapToGrid/>
                <w:sz w:val="24"/>
                <w:szCs w:val="20"/>
              </w:rPr>
              <w:t>для подтверждения требований, указанных в Техническом задании (ТЗ) Тома 2 «Техническая часть» настоящей документации предоставляется ТЗ (ТУ) или проект ТЗ (ТУ) на оборудование, соответствующее техническим характеристикам, установленным в ТЗ Тома 2 «Техническая часть» настоящей документации.</w:t>
            </w:r>
          </w:p>
          <w:p w:rsidR="001A4F48" w:rsidRPr="00F03E02" w:rsidRDefault="001A4F48" w:rsidP="001A4F48">
            <w:pPr>
              <w:pStyle w:val="a0"/>
              <w:numPr>
                <w:ilvl w:val="0"/>
                <w:numId w:val="0"/>
              </w:numPr>
              <w:spacing w:line="240" w:lineRule="auto"/>
              <w:ind w:firstLine="669"/>
              <w:rPr>
                <w:i/>
                <w:snapToGrid/>
                <w:sz w:val="24"/>
                <w:szCs w:val="20"/>
                <w:u w:val="single"/>
              </w:rPr>
            </w:pPr>
            <w:r w:rsidRPr="00F03E02">
              <w:rPr>
                <w:i/>
                <w:snapToGrid/>
                <w:sz w:val="24"/>
                <w:szCs w:val="20"/>
                <w:u w:val="single"/>
              </w:rPr>
              <w:t>Участнику также необходимо приложить</w:t>
            </w:r>
            <w:r w:rsidR="00F03E02">
              <w:rPr>
                <w:i/>
                <w:snapToGrid/>
                <w:sz w:val="24"/>
                <w:szCs w:val="20"/>
                <w:u w:val="single"/>
              </w:rPr>
              <w:t xml:space="preserve"> к Техническому предложению </w:t>
            </w:r>
            <w:r w:rsidR="00F03E02" w:rsidRPr="00F03E02">
              <w:rPr>
                <w:i/>
                <w:sz w:val="24"/>
                <w:u w:val="single"/>
              </w:rPr>
              <w:t>(подраздел</w:t>
            </w:r>
            <w:r w:rsidR="00F03E02" w:rsidRPr="00F03E02">
              <w:rPr>
                <w:i/>
                <w:sz w:val="24"/>
                <w:u w:val="single"/>
                <w:lang w:val="en-US"/>
              </w:rPr>
              <w:t> </w:t>
            </w:r>
            <w:r w:rsidR="00F03E02" w:rsidRPr="00F03E02">
              <w:rPr>
                <w:i/>
                <w:sz w:val="24"/>
                <w:u w:val="single"/>
                <w:lang w:val="en-US"/>
              </w:rPr>
              <w:fldChar w:fldCharType="begin"/>
            </w:r>
            <w:r w:rsidR="00F03E02" w:rsidRPr="00F03E02">
              <w:rPr>
                <w:i/>
                <w:sz w:val="24"/>
                <w:u w:val="single"/>
              </w:rPr>
              <w:instrText xml:space="preserve"> </w:instrText>
            </w:r>
            <w:r w:rsidR="00F03E02" w:rsidRPr="00F03E02">
              <w:rPr>
                <w:i/>
                <w:sz w:val="24"/>
                <w:u w:val="single"/>
                <w:lang w:val="en-US"/>
              </w:rPr>
              <w:instrText>REF</w:instrText>
            </w:r>
            <w:r w:rsidR="00F03E02" w:rsidRPr="00F03E02">
              <w:rPr>
                <w:i/>
                <w:sz w:val="24"/>
                <w:u w:val="single"/>
              </w:rPr>
              <w:instrText xml:space="preserve"> _</w:instrText>
            </w:r>
            <w:r w:rsidR="00F03E02" w:rsidRPr="00F03E02">
              <w:rPr>
                <w:i/>
                <w:sz w:val="24"/>
                <w:u w:val="single"/>
                <w:lang w:val="en-US"/>
              </w:rPr>
              <w:instrText>Ref</w:instrText>
            </w:r>
            <w:r w:rsidR="00F03E02" w:rsidRPr="00F03E02">
              <w:rPr>
                <w:i/>
                <w:sz w:val="24"/>
                <w:u w:val="single"/>
              </w:rPr>
              <w:instrText>401131967 \</w:instrText>
            </w:r>
            <w:r w:rsidR="00F03E02" w:rsidRPr="00F03E02">
              <w:rPr>
                <w:i/>
                <w:sz w:val="24"/>
                <w:u w:val="single"/>
                <w:lang w:val="en-US"/>
              </w:rPr>
              <w:instrText>r</w:instrText>
            </w:r>
            <w:r w:rsidR="00F03E02" w:rsidRPr="00F03E02">
              <w:rPr>
                <w:i/>
                <w:sz w:val="24"/>
                <w:u w:val="single"/>
              </w:rPr>
              <w:instrText xml:space="preserve"> \</w:instrText>
            </w:r>
            <w:r w:rsidR="00F03E02" w:rsidRPr="00F03E02">
              <w:rPr>
                <w:i/>
                <w:sz w:val="24"/>
                <w:u w:val="single"/>
                <w:lang w:val="en-US"/>
              </w:rPr>
              <w:instrText>h</w:instrText>
            </w:r>
            <w:r w:rsidR="00F03E02" w:rsidRPr="00F03E02">
              <w:rPr>
                <w:i/>
                <w:sz w:val="24"/>
                <w:u w:val="single"/>
              </w:rPr>
              <w:instrText xml:space="preserve">  \* </w:instrText>
            </w:r>
            <w:r w:rsidR="00F03E02" w:rsidRPr="00F03E02">
              <w:rPr>
                <w:i/>
                <w:sz w:val="24"/>
                <w:u w:val="single"/>
                <w:lang w:val="en-US"/>
              </w:rPr>
              <w:instrText>MERGEFORMAT</w:instrText>
            </w:r>
            <w:r w:rsidR="00F03E02" w:rsidRPr="00F03E02">
              <w:rPr>
                <w:i/>
                <w:sz w:val="24"/>
                <w:u w:val="single"/>
              </w:rPr>
              <w:instrText xml:space="preserve"> </w:instrText>
            </w:r>
            <w:r w:rsidR="00F03E02" w:rsidRPr="00F03E02">
              <w:rPr>
                <w:i/>
                <w:sz w:val="24"/>
                <w:u w:val="single"/>
                <w:lang w:val="en-US"/>
              </w:rPr>
            </w:r>
            <w:r w:rsidR="00F03E02" w:rsidRPr="00F03E02">
              <w:rPr>
                <w:i/>
                <w:sz w:val="24"/>
                <w:u w:val="single"/>
                <w:lang w:val="en-US"/>
              </w:rPr>
              <w:fldChar w:fldCharType="separate"/>
            </w:r>
            <w:r w:rsidR="00F03E02" w:rsidRPr="00F03E02">
              <w:rPr>
                <w:i/>
                <w:sz w:val="24"/>
                <w:u w:val="single"/>
              </w:rPr>
              <w:t>5.1</w:t>
            </w:r>
            <w:r w:rsidR="00F03E02" w:rsidRPr="00F03E02">
              <w:rPr>
                <w:i/>
                <w:sz w:val="24"/>
                <w:u w:val="single"/>
                <w:lang w:val="en-US"/>
              </w:rPr>
              <w:fldChar w:fldCharType="end"/>
            </w:r>
            <w:r w:rsidR="00F03E02" w:rsidRPr="00F03E02">
              <w:rPr>
                <w:i/>
                <w:sz w:val="24"/>
                <w:u w:val="single"/>
              </w:rPr>
              <w:t xml:space="preserve">, </w:t>
            </w:r>
            <w:hyperlink w:anchor="_Техническое_предложение_(Форма" w:history="1">
              <w:r w:rsidR="00F03E02" w:rsidRPr="00F03E02">
                <w:rPr>
                  <w:rStyle w:val="afb"/>
                  <w:i/>
                  <w:sz w:val="24"/>
                </w:rPr>
                <w:t>Форма 2</w:t>
              </w:r>
            </w:hyperlink>
            <w:r w:rsidR="00F03E02" w:rsidRPr="00F03E02">
              <w:rPr>
                <w:i/>
                <w:sz w:val="24"/>
                <w:u w:val="single"/>
              </w:rPr>
              <w:t>)</w:t>
            </w:r>
            <w:r w:rsidR="00F03E02" w:rsidRPr="00F03E02">
              <w:rPr>
                <w:rFonts w:eastAsia="Arial Unicode MS"/>
                <w:i/>
                <w:sz w:val="24"/>
                <w:u w:val="single"/>
              </w:rPr>
              <w:t>,</w:t>
            </w:r>
            <w:r w:rsidR="00F03E02" w:rsidRPr="00F03E02">
              <w:rPr>
                <w:rFonts w:eastAsia="Arial Unicode MS"/>
                <w:sz w:val="24"/>
              </w:rPr>
              <w:t xml:space="preserve"> </w:t>
            </w:r>
            <w:r w:rsidRPr="00F03E02">
              <w:rPr>
                <w:i/>
                <w:snapToGrid/>
                <w:sz w:val="28"/>
                <w:szCs w:val="20"/>
                <w:u w:val="single"/>
              </w:rPr>
              <w:t xml:space="preserve"> </w:t>
            </w:r>
            <w:r w:rsidRPr="00F03E02">
              <w:rPr>
                <w:i/>
                <w:snapToGrid/>
                <w:sz w:val="24"/>
                <w:szCs w:val="20"/>
                <w:u w:val="single"/>
              </w:rPr>
              <w:t>копию габаритного чертежа (на русском языке или с переводом на русский язык) предлагаемого оборудования.</w:t>
            </w:r>
          </w:p>
          <w:p w:rsidR="001A4F48" w:rsidRPr="00F03E02" w:rsidRDefault="001A4F48" w:rsidP="001A4F48">
            <w:pPr>
              <w:pStyle w:val="Times12"/>
              <w:tabs>
                <w:tab w:val="left" w:pos="0"/>
                <w:tab w:val="left" w:pos="1140"/>
              </w:tabs>
              <w:spacing w:after="120"/>
              <w:ind w:firstLine="669"/>
              <w:rPr>
                <w:szCs w:val="20"/>
              </w:rPr>
            </w:pPr>
            <w:r w:rsidRPr="00F03E02">
              <w:rPr>
                <w:szCs w:val="20"/>
              </w:rPr>
              <w:t>В случае представления в составе заявки участника запроса предложений ТЗ (ТУ), не отвечающее в полном объеме требованиям</w:t>
            </w:r>
            <w:r w:rsidRPr="00F03E02">
              <w:rPr>
                <w:bCs w:val="0"/>
                <w:szCs w:val="20"/>
              </w:rPr>
              <w:t xml:space="preserve"> </w:t>
            </w:r>
            <w:r w:rsidRPr="00F03E02">
              <w:rPr>
                <w:szCs w:val="20"/>
              </w:rPr>
              <w:t xml:space="preserve">Технического задания (ТЗ) Тома 2 «Техническая часть», в составе заявки должен быть приложен анализ представленного ТЗ (ТУ), содержащий </w:t>
            </w:r>
            <w:r w:rsidRPr="00F03E02">
              <w:rPr>
                <w:szCs w:val="20"/>
              </w:rPr>
              <w:lastRenderedPageBreak/>
              <w:t>подтверждение выполнения требований Технического задания (ТЗ) Тома 2 «Техническая часть», в следующей форме:</w:t>
            </w:r>
          </w:p>
          <w:tbl>
            <w:tblPr>
              <w:tblW w:w="79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0"/>
              <w:gridCol w:w="2694"/>
              <w:gridCol w:w="2835"/>
            </w:tblGrid>
            <w:tr w:rsidR="001A4F48" w:rsidRPr="00F03E02" w:rsidTr="001A4F48">
              <w:tc>
                <w:tcPr>
                  <w:tcW w:w="2440" w:type="dxa"/>
                  <w:vAlign w:val="center"/>
                </w:tcPr>
                <w:p w:rsidR="001A4F48" w:rsidRPr="00F03E02" w:rsidRDefault="001A4F48" w:rsidP="00D87F57">
                  <w:pPr>
                    <w:spacing w:before="60" w:after="60"/>
                    <w:jc w:val="center"/>
                    <w:rPr>
                      <w:bCs/>
                      <w:szCs w:val="20"/>
                    </w:rPr>
                  </w:pPr>
                  <w:r w:rsidRPr="00F03E02">
                    <w:rPr>
                      <w:bCs/>
                      <w:szCs w:val="20"/>
                    </w:rPr>
                    <w:t>Требования ТЗ Тома 2 «Техническая часть» документации по запросу предложений</w:t>
                  </w:r>
                </w:p>
              </w:tc>
              <w:tc>
                <w:tcPr>
                  <w:tcW w:w="2694" w:type="dxa"/>
                  <w:vAlign w:val="center"/>
                </w:tcPr>
                <w:p w:rsidR="001A4F48" w:rsidRPr="00F03E02" w:rsidRDefault="001A4F48" w:rsidP="00D87F57">
                  <w:pPr>
                    <w:spacing w:before="60" w:after="60"/>
                    <w:jc w:val="center"/>
                    <w:rPr>
                      <w:bCs/>
                      <w:szCs w:val="20"/>
                    </w:rPr>
                  </w:pPr>
                  <w:r w:rsidRPr="00F03E02">
                    <w:rPr>
                      <w:bCs/>
                      <w:szCs w:val="20"/>
                    </w:rPr>
                    <w:t>Указано в ТЗ (ТУ), представленном участником закупки</w:t>
                  </w:r>
                </w:p>
              </w:tc>
              <w:tc>
                <w:tcPr>
                  <w:tcW w:w="2835" w:type="dxa"/>
                  <w:vAlign w:val="center"/>
                </w:tcPr>
                <w:p w:rsidR="001A4F48" w:rsidRPr="00F03E02" w:rsidRDefault="001A4F48" w:rsidP="00D87F57">
                  <w:pPr>
                    <w:spacing w:before="60" w:after="60"/>
                    <w:jc w:val="center"/>
                    <w:rPr>
                      <w:bCs/>
                      <w:szCs w:val="20"/>
                    </w:rPr>
                  </w:pPr>
                  <w:r w:rsidRPr="00F03E02">
                    <w:rPr>
                      <w:bCs/>
                      <w:szCs w:val="20"/>
                    </w:rPr>
                    <w:t>Примечание</w:t>
                  </w:r>
                </w:p>
              </w:tc>
            </w:tr>
            <w:tr w:rsidR="001A4F48" w:rsidRPr="00D06610" w:rsidTr="001A4F48">
              <w:tc>
                <w:tcPr>
                  <w:tcW w:w="2440" w:type="dxa"/>
                  <w:vAlign w:val="center"/>
                </w:tcPr>
                <w:p w:rsidR="001A4F48" w:rsidRPr="00F03E02" w:rsidRDefault="001A4F48" w:rsidP="00D87F57">
                  <w:pPr>
                    <w:spacing w:before="60" w:after="60"/>
                    <w:ind w:left="-79" w:right="-108"/>
                    <w:jc w:val="center"/>
                    <w:rPr>
                      <w:bCs/>
                      <w:i/>
                      <w:szCs w:val="20"/>
                    </w:rPr>
                  </w:pPr>
                  <w:r w:rsidRPr="00F03E02">
                    <w:rPr>
                      <w:bCs/>
                      <w:i/>
                      <w:szCs w:val="20"/>
                    </w:rPr>
                    <w:t>Вес не более 100 кг</w:t>
                  </w:r>
                </w:p>
                <w:p w:rsidR="001A4F48" w:rsidRPr="00F03E02" w:rsidRDefault="001A4F48" w:rsidP="00D87F57">
                  <w:pPr>
                    <w:spacing w:before="60" w:after="60"/>
                    <w:ind w:left="-79" w:right="-108"/>
                    <w:jc w:val="center"/>
                    <w:rPr>
                      <w:bCs/>
                      <w:i/>
                      <w:szCs w:val="20"/>
                    </w:rPr>
                  </w:pPr>
                  <w:r w:rsidRPr="00F03E02">
                    <w:rPr>
                      <w:bCs/>
                      <w:i/>
                      <w:szCs w:val="20"/>
                    </w:rPr>
                    <w:t>(пример оформления)</w:t>
                  </w:r>
                </w:p>
              </w:tc>
              <w:tc>
                <w:tcPr>
                  <w:tcW w:w="2694" w:type="dxa"/>
                  <w:vAlign w:val="center"/>
                </w:tcPr>
                <w:p w:rsidR="001A4F48" w:rsidRPr="00F03E02" w:rsidRDefault="001A4F48" w:rsidP="00D87F57">
                  <w:pPr>
                    <w:spacing w:before="60" w:after="60"/>
                    <w:ind w:left="-79" w:right="-108"/>
                    <w:jc w:val="center"/>
                    <w:rPr>
                      <w:bCs/>
                      <w:i/>
                      <w:szCs w:val="20"/>
                    </w:rPr>
                  </w:pPr>
                  <w:r w:rsidRPr="00F03E02">
                    <w:rPr>
                      <w:bCs/>
                      <w:i/>
                      <w:szCs w:val="20"/>
                    </w:rPr>
                    <w:t>120 кг</w:t>
                  </w:r>
                </w:p>
              </w:tc>
              <w:tc>
                <w:tcPr>
                  <w:tcW w:w="2835" w:type="dxa"/>
                  <w:vMerge w:val="restart"/>
                  <w:vAlign w:val="center"/>
                </w:tcPr>
                <w:p w:rsidR="001A4F48" w:rsidRPr="00D06610" w:rsidRDefault="001A4F48" w:rsidP="00D87F57">
                  <w:pPr>
                    <w:spacing w:before="60" w:after="60"/>
                    <w:ind w:left="-79" w:right="-108"/>
                    <w:jc w:val="center"/>
                    <w:rPr>
                      <w:bCs/>
                      <w:i/>
                      <w:szCs w:val="20"/>
                    </w:rPr>
                  </w:pPr>
                  <w:r w:rsidRPr="00F03E02">
                    <w:rPr>
                      <w:bCs/>
                      <w:i/>
                      <w:szCs w:val="20"/>
                    </w:rPr>
                    <w:t>Будет приведено в соответствие с требованиями ТЗ</w:t>
                  </w:r>
                  <w:r w:rsidRPr="00F03E02">
                    <w:rPr>
                      <w:bCs/>
                      <w:szCs w:val="20"/>
                    </w:rPr>
                    <w:t xml:space="preserve"> </w:t>
                  </w:r>
                  <w:r w:rsidRPr="00F03E02">
                    <w:rPr>
                      <w:bCs/>
                      <w:i/>
                      <w:szCs w:val="20"/>
                    </w:rPr>
                    <w:t>Тома 2 «Техническая часть» документации по запросу предложений</w:t>
                  </w:r>
                </w:p>
              </w:tc>
            </w:tr>
          </w:tbl>
          <w:p w:rsidR="00C20EDB" w:rsidRPr="00703F4C" w:rsidRDefault="00C20EDB" w:rsidP="000220FA">
            <w:pPr>
              <w:widowControl w:val="0"/>
              <w:shd w:val="clear" w:color="auto" w:fill="FFFFFF"/>
              <w:jc w:val="both"/>
              <w:rPr>
                <w:rFonts w:eastAsia="Arial Unicode MS"/>
              </w:rPr>
            </w:pPr>
          </w:p>
        </w:tc>
      </w:tr>
      <w:tr w:rsidR="00C20EDB" w:rsidRPr="00703F4C" w:rsidTr="00EF3159">
        <w:trPr>
          <w:trHeight w:val="329"/>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703F4C" w:rsidRDefault="00C20EDB" w:rsidP="00EF3159">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EF3159">
              <w:rPr>
                <w:rFonts w:eastAsia="Arial Unicode MS"/>
              </w:rPr>
              <w:t>оборудования</w:t>
            </w:r>
          </w:p>
        </w:tc>
        <w:tc>
          <w:tcPr>
            <w:tcW w:w="2661" w:type="pct"/>
            <w:vMerge/>
          </w:tcPr>
          <w:p w:rsidR="00C20EDB" w:rsidRPr="00703F4C" w:rsidRDefault="00C20EDB" w:rsidP="00703F4C">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135245"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4363E2">
            <w:pPr>
              <w:numPr>
                <w:ilvl w:val="0"/>
                <w:numId w:val="54"/>
              </w:numPr>
              <w:overflowPunct w:val="0"/>
              <w:autoSpaceDE w:val="0"/>
              <w:autoSpaceDN w:val="0"/>
              <w:adjustRightInd w:val="0"/>
              <w:ind w:left="0" w:firstLine="460"/>
              <w:jc w:val="both"/>
              <w:rPr>
                <w:bCs/>
                <w:szCs w:val="22"/>
              </w:rPr>
            </w:pPr>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EF3159" w:rsidRPr="00703F4C" w:rsidDel="00B4505C" w:rsidRDefault="00EF3159" w:rsidP="004363E2">
            <w:pPr>
              <w:numPr>
                <w:ilvl w:val="0"/>
                <w:numId w:val="54"/>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Default="00703F4C" w:rsidP="00703F4C"/>
    <w:p w:rsidR="00AA24A5" w:rsidRPr="00703F4C" w:rsidRDefault="00AA24A5" w:rsidP="00703F4C"/>
    <w:p w:rsidR="00EA3525" w:rsidRPr="00EA3525" w:rsidRDefault="00EA3525" w:rsidP="00F73FC4">
      <w:pPr>
        <w:pStyle w:val="10"/>
        <w:numPr>
          <w:ilvl w:val="1"/>
          <w:numId w:val="22"/>
        </w:numPr>
        <w:spacing w:before="120" w:after="120"/>
        <w:jc w:val="both"/>
        <w:rPr>
          <w:sz w:val="28"/>
          <w:szCs w:val="28"/>
        </w:rPr>
      </w:pPr>
      <w:bookmarkStart w:id="55" w:name="_Ref395172188"/>
      <w:bookmarkStart w:id="56" w:name="_Toc395190385"/>
      <w:bookmarkStart w:id="57" w:name="_Toc419366591"/>
      <w:r w:rsidRPr="00EA3525">
        <w:rPr>
          <w:sz w:val="28"/>
          <w:szCs w:val="28"/>
        </w:rPr>
        <w:lastRenderedPageBreak/>
        <w:t xml:space="preserve">СОСТАВ </w:t>
      </w:r>
      <w:r w:rsidR="00683580">
        <w:rPr>
          <w:sz w:val="28"/>
          <w:szCs w:val="28"/>
        </w:rPr>
        <w:t>ЗАЯВКИ НА УЧАСТИЕ В ЗАПРОСЕ ПРЕДЛОЖЕНИЙ</w:t>
      </w:r>
      <w:r w:rsidRPr="00EA3525">
        <w:rPr>
          <w:sz w:val="28"/>
          <w:szCs w:val="28"/>
        </w:rPr>
        <w:t>.</w:t>
      </w:r>
      <w:bookmarkEnd w:id="55"/>
      <w:bookmarkEnd w:id="56"/>
      <w:bookmarkEnd w:id="57"/>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8" w:name="_Ref353289180"/>
      <w:r w:rsidRPr="00253C68">
        <w:rPr>
          <w:b/>
        </w:rPr>
        <w:t>Формы</w:t>
      </w:r>
      <w:r w:rsidR="00EA3525" w:rsidRPr="00253C68">
        <w:rPr>
          <w:b/>
        </w:rPr>
        <w:t>, заполняемые с помощью функционала ЭТП:</w:t>
      </w:r>
      <w:bookmarkEnd w:id="58"/>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FB38ED">
        <w:t>:</w:t>
      </w:r>
      <w:r w:rsidRPr="00297FCA">
        <w:t xml:space="preserve"> </w:t>
      </w:r>
    </w:p>
    <w:p w:rsidR="000C1D10" w:rsidRPr="00206CF1" w:rsidRDefault="00206CF1" w:rsidP="004363E2">
      <w:pPr>
        <w:pStyle w:val="Times12"/>
        <w:numPr>
          <w:ilvl w:val="0"/>
          <w:numId w:val="55"/>
        </w:numPr>
        <w:tabs>
          <w:tab w:val="left" w:pos="0"/>
          <w:tab w:val="left" w:pos="2127"/>
        </w:tabs>
        <w:ind w:left="1843" w:right="153" w:firstLine="0"/>
        <w:rPr>
          <w:bCs w:val="0"/>
          <w:szCs w:val="24"/>
        </w:rPr>
      </w:pPr>
      <w:r w:rsidRPr="00206CF1">
        <w:rPr>
          <w:bCs w:val="0"/>
          <w:szCs w:val="24"/>
        </w:rPr>
        <w:t xml:space="preserve">транспортировка, страхование </w:t>
      </w:r>
      <w:r w:rsidR="000C1D10" w:rsidRPr="00206CF1">
        <w:rPr>
          <w:bCs w:val="0"/>
          <w:szCs w:val="24"/>
        </w:rPr>
        <w:t>и прочие расходы, связанные с доставкой продукции;</w:t>
      </w:r>
    </w:p>
    <w:p w:rsidR="000C1D10" w:rsidRPr="00206CF1" w:rsidRDefault="00206CF1" w:rsidP="004363E2">
      <w:pPr>
        <w:pStyle w:val="Times12"/>
        <w:numPr>
          <w:ilvl w:val="0"/>
          <w:numId w:val="55"/>
        </w:numPr>
        <w:tabs>
          <w:tab w:val="left" w:pos="0"/>
          <w:tab w:val="left" w:pos="2127"/>
        </w:tabs>
        <w:ind w:left="1843" w:right="153" w:firstLine="0"/>
        <w:rPr>
          <w:bCs w:val="0"/>
          <w:szCs w:val="24"/>
        </w:rPr>
      </w:pPr>
      <w:r w:rsidRPr="00206CF1">
        <w:rPr>
          <w:bCs w:val="0"/>
          <w:szCs w:val="24"/>
        </w:rPr>
        <w:t>упаковка, тара</w:t>
      </w:r>
      <w:r w:rsidR="000C1D10" w:rsidRPr="00206CF1">
        <w:rPr>
          <w:bCs w:val="0"/>
          <w:szCs w:val="24"/>
        </w:rPr>
        <w:t>;</w:t>
      </w:r>
    </w:p>
    <w:p w:rsidR="000C1D10" w:rsidRPr="003648D0" w:rsidRDefault="00206CF1" w:rsidP="004363E2">
      <w:pPr>
        <w:pStyle w:val="Times12"/>
        <w:numPr>
          <w:ilvl w:val="0"/>
          <w:numId w:val="55"/>
        </w:numPr>
        <w:tabs>
          <w:tab w:val="left" w:pos="0"/>
          <w:tab w:val="left" w:pos="2127"/>
        </w:tabs>
        <w:ind w:left="1843" w:right="153" w:firstLine="0"/>
        <w:rPr>
          <w:bCs w:val="0"/>
          <w:szCs w:val="24"/>
        </w:rPr>
      </w:pPr>
      <w:r w:rsidRPr="00206CF1">
        <w:rPr>
          <w:bCs w:val="0"/>
          <w:szCs w:val="24"/>
        </w:rPr>
        <w:t>иные дополнительные расходы</w:t>
      </w:r>
      <w:r w:rsidR="000C1D10" w:rsidRPr="003648D0">
        <w:rPr>
          <w:bCs w:val="0"/>
          <w:szCs w:val="24"/>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9"/>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60"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0"/>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r w:rsidR="007757A8" w:rsidRPr="00EC5CDB">
        <w:t>pdf</w:t>
      </w:r>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*.xls</w:t>
      </w:r>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0D3C64" w:rsidRPr="000D3C64" w:rsidRDefault="00D74DCC" w:rsidP="00206CF1">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0D3C64">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D3C64">
        <w:rPr>
          <w:i/>
        </w:rPr>
        <w:t>:</w:t>
      </w:r>
    </w:p>
    <w:p w:rsidR="000D3C64" w:rsidRDefault="00890A12" w:rsidP="00890A12">
      <w:pPr>
        <w:tabs>
          <w:tab w:val="left" w:pos="0"/>
          <w:tab w:val="left" w:pos="1140"/>
        </w:tabs>
        <w:overflowPunct w:val="0"/>
        <w:autoSpaceDE w:val="0"/>
        <w:autoSpaceDN w:val="0"/>
        <w:adjustRightInd w:val="0"/>
        <w:ind w:right="153"/>
        <w:jc w:val="both"/>
      </w:pPr>
      <w:r>
        <w:lastRenderedPageBreak/>
        <w:t xml:space="preserve">            </w:t>
      </w:r>
      <w:r w:rsidR="000D3C64">
        <w:t>4.1)</w:t>
      </w:r>
      <w:r w:rsidR="000D3C64">
        <w:rPr>
          <w:i/>
        </w:rPr>
        <w:t xml:space="preserve"> </w:t>
      </w:r>
      <w:r w:rsidR="000D3C64" w:rsidRPr="000D3C64">
        <w:t xml:space="preserve"> </w:t>
      </w:r>
      <w:r w:rsidR="000D3C64">
        <w:t>справка об опыте выполнения договоров (подраздел 5.1</w:t>
      </w:r>
      <w:r w:rsidR="000D3C64" w:rsidRPr="000D3C64">
        <w:t xml:space="preserve">, </w:t>
      </w:r>
      <w:hyperlink w:anchor="_Справка_о_перечне" w:history="1">
        <w:r w:rsidR="000D3C64" w:rsidRPr="000D3C64">
          <w:rPr>
            <w:rStyle w:val="afb"/>
          </w:rPr>
          <w:t>Форма 3</w:t>
        </w:r>
      </w:hyperlink>
      <w:r w:rsidR="000D3C64">
        <w:t xml:space="preserve">, </w:t>
      </w:r>
      <w:hyperlink w:anchor="_Таблица_3._Опыт" w:history="1">
        <w:r w:rsidR="000D3C64" w:rsidRPr="000D3C64">
          <w:rPr>
            <w:rStyle w:val="afb"/>
          </w:rPr>
          <w:t>Таблица 3</w:t>
        </w:r>
      </w:hyperlink>
      <w:r w:rsidR="000D3C64" w:rsidRPr="000D3C64">
        <w:t>)</w:t>
      </w:r>
      <w:r w:rsidR="000D3C64">
        <w:t xml:space="preserve"> с обязательным приложением копий следующих документов, оформленных в соответствии с правилами бухгалтерского учета:</w:t>
      </w:r>
    </w:p>
    <w:p w:rsidR="000D3C64" w:rsidRPr="000D3C64" w:rsidRDefault="000D3C64" w:rsidP="00206CF1">
      <w:pPr>
        <w:tabs>
          <w:tab w:val="left" w:pos="0"/>
          <w:tab w:val="left" w:pos="1140"/>
        </w:tabs>
        <w:overflowPunct w:val="0"/>
        <w:autoSpaceDE w:val="0"/>
        <w:autoSpaceDN w:val="0"/>
        <w:adjustRightInd w:val="0"/>
        <w:ind w:right="153" w:firstLine="993"/>
        <w:jc w:val="both"/>
      </w:pPr>
      <w:r>
        <w:t xml:space="preserve">- </w:t>
      </w:r>
      <w:r w:rsidRPr="000D3C64">
        <w:t>документов, подтверждающих состав поставок, составленных в рамках договора, подписанных сторонами договора, содержащих следующие сведения:</w:t>
      </w:r>
    </w:p>
    <w:p w:rsidR="000D3C64" w:rsidRPr="000D3C64" w:rsidRDefault="000D3C64" w:rsidP="000D3C64">
      <w:pPr>
        <w:pStyle w:val="afff"/>
        <w:numPr>
          <w:ilvl w:val="0"/>
          <w:numId w:val="66"/>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реквизиты договора (номер и дата);</w:t>
      </w:r>
    </w:p>
    <w:p w:rsidR="000D3C64" w:rsidRPr="000D3C64" w:rsidRDefault="000D3C64" w:rsidP="000D3C64">
      <w:pPr>
        <w:pStyle w:val="afff"/>
        <w:numPr>
          <w:ilvl w:val="0"/>
          <w:numId w:val="66"/>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перечень поставленного оборудования;</w:t>
      </w:r>
    </w:p>
    <w:p w:rsidR="000D3C64" w:rsidRPr="000D3C64" w:rsidRDefault="000D3C64" w:rsidP="000D3C64">
      <w:pPr>
        <w:pStyle w:val="afff"/>
        <w:numPr>
          <w:ilvl w:val="0"/>
          <w:numId w:val="66"/>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класс безопасности поставленного оборудования по ОПБ 88/97 (НП-001-97);</w:t>
      </w:r>
    </w:p>
    <w:p w:rsidR="000D3C64" w:rsidRPr="000D3C64" w:rsidRDefault="000D3C64" w:rsidP="00206CF1">
      <w:pPr>
        <w:tabs>
          <w:tab w:val="left" w:pos="0"/>
          <w:tab w:val="left" w:pos="1140"/>
        </w:tabs>
        <w:overflowPunct w:val="0"/>
        <w:autoSpaceDE w:val="0"/>
        <w:autoSpaceDN w:val="0"/>
        <w:adjustRightInd w:val="0"/>
        <w:ind w:right="153" w:firstLine="851"/>
        <w:jc w:val="both"/>
      </w:pPr>
      <w:r w:rsidRPr="000D3C64">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D3C64" w:rsidRPr="000D3C64" w:rsidRDefault="000D3C64" w:rsidP="000D3C64">
      <w:pPr>
        <w:pStyle w:val="afff"/>
        <w:numPr>
          <w:ilvl w:val="0"/>
          <w:numId w:val="67"/>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реквизиты договора (номер и дата);</w:t>
      </w:r>
    </w:p>
    <w:p w:rsidR="000D3C64" w:rsidRPr="000D3C64" w:rsidRDefault="000D3C64" w:rsidP="000D3C64">
      <w:pPr>
        <w:pStyle w:val="afff"/>
        <w:numPr>
          <w:ilvl w:val="0"/>
          <w:numId w:val="67"/>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перечень переданного и принятого заказчиком по договору оборудования;</w:t>
      </w:r>
    </w:p>
    <w:p w:rsidR="000D3C64" w:rsidRPr="000D3C64" w:rsidRDefault="000D3C64" w:rsidP="000D3C64">
      <w:pPr>
        <w:pStyle w:val="afff"/>
        <w:numPr>
          <w:ilvl w:val="0"/>
          <w:numId w:val="67"/>
        </w:numPr>
        <w:tabs>
          <w:tab w:val="left" w:pos="0"/>
          <w:tab w:val="left" w:pos="1140"/>
        </w:tabs>
        <w:overflowPunct w:val="0"/>
        <w:autoSpaceDE w:val="0"/>
        <w:autoSpaceDN w:val="0"/>
        <w:adjustRightInd w:val="0"/>
        <w:spacing w:after="0" w:line="240" w:lineRule="auto"/>
        <w:ind w:right="153"/>
        <w:jc w:val="both"/>
        <w:rPr>
          <w:rFonts w:ascii="Times New Roman" w:hAnsi="Times New Roman"/>
          <w:sz w:val="24"/>
          <w:szCs w:val="24"/>
        </w:rPr>
      </w:pPr>
      <w:r w:rsidRPr="000D3C64">
        <w:rPr>
          <w:rFonts w:ascii="Times New Roman" w:hAnsi="Times New Roman"/>
          <w:sz w:val="24"/>
          <w:szCs w:val="24"/>
        </w:rPr>
        <w:t>класс безопасности поставленного оборудования по ОПБ 88/97 (НП-001-97);</w:t>
      </w:r>
    </w:p>
    <w:p w:rsidR="00EA3525" w:rsidRPr="00206CF1" w:rsidRDefault="000D3C64" w:rsidP="005D6E3F">
      <w:pPr>
        <w:pStyle w:val="afff"/>
        <w:numPr>
          <w:ilvl w:val="0"/>
          <w:numId w:val="67"/>
        </w:numPr>
        <w:tabs>
          <w:tab w:val="left" w:pos="0"/>
          <w:tab w:val="left" w:pos="1140"/>
        </w:tabs>
        <w:overflowPunct w:val="0"/>
        <w:autoSpaceDE w:val="0"/>
        <w:autoSpaceDN w:val="0"/>
        <w:adjustRightInd w:val="0"/>
        <w:spacing w:after="0" w:line="240" w:lineRule="auto"/>
        <w:ind w:right="153" w:firstLine="0"/>
        <w:jc w:val="both"/>
        <w:rPr>
          <w:szCs w:val="24"/>
        </w:rPr>
      </w:pPr>
      <w:r w:rsidRPr="00206CF1">
        <w:rPr>
          <w:rFonts w:ascii="Times New Roman" w:hAnsi="Times New Roman"/>
          <w:sz w:val="24"/>
          <w:szCs w:val="24"/>
        </w:rPr>
        <w:t>стоимость переданного и принятого заказчиком по договору оборудования.</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16"/>
          <w:footerReference w:type="default" r:id="rId17"/>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61" w:name="_Ref317259063"/>
      <w:bookmarkStart w:id="62" w:name="_Toc398564599"/>
      <w:bookmarkStart w:id="63" w:name="_Toc399408088"/>
      <w:bookmarkStart w:id="64" w:name="_Toc419366592"/>
      <w:bookmarkStart w:id="65" w:name="_Ref321475870"/>
      <w:bookmarkStart w:id="66" w:name="_Toc398564600"/>
      <w:bookmarkStart w:id="67" w:name="_Toc399408089"/>
      <w:r w:rsidRPr="00FC009D">
        <w:rPr>
          <w:sz w:val="28"/>
          <w:szCs w:val="28"/>
        </w:rPr>
        <w:lastRenderedPageBreak/>
        <w:t xml:space="preserve">МЕТОДИКА РАСЧЕТА ОБЕСПЕЧЕННОСТИ ФИНАНСОВЫМИ РЕСУРСАМИ УЧАСТНИКОВ </w:t>
      </w:r>
      <w:bookmarkEnd w:id="61"/>
      <w:bookmarkEnd w:id="62"/>
      <w:bookmarkEnd w:id="63"/>
      <w:r>
        <w:rPr>
          <w:sz w:val="28"/>
          <w:szCs w:val="28"/>
        </w:rPr>
        <w:t>ЗАПРОСА ПРЕДЛОЖЕНИЙ</w:t>
      </w:r>
      <w:bookmarkEnd w:id="64"/>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8" w:name="_Ref416362301"/>
      <w:bookmarkStart w:id="69" w:name="_Toc419366593"/>
      <w:r>
        <w:rPr>
          <w:sz w:val="28"/>
          <w:szCs w:val="28"/>
        </w:rPr>
        <w:t xml:space="preserve">КРИТЕРИИ И </w:t>
      </w:r>
      <w:r w:rsidRPr="00FC009D">
        <w:rPr>
          <w:sz w:val="28"/>
          <w:szCs w:val="28"/>
        </w:rPr>
        <w:t xml:space="preserve">МЕТОДИКА ОЦЕНКИ ЗАЯВОК НА УЧАСТИЕ В </w:t>
      </w:r>
      <w:bookmarkEnd w:id="65"/>
      <w:bookmarkEnd w:id="66"/>
      <w:bookmarkEnd w:id="67"/>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8"/>
      <w:bookmarkEnd w:id="69"/>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0" w:name="_Toc419366594"/>
      <w:r w:rsidRPr="009409E4">
        <w:rPr>
          <w:rFonts w:ascii="Times New Roman" w:hAnsi="Times New Roman"/>
          <w:bCs/>
          <w:iCs/>
          <w:sz w:val="28"/>
          <w:szCs w:val="28"/>
        </w:rPr>
        <w:t>Критерии оценки и их значимость</w:t>
      </w:r>
      <w:bookmarkEnd w:id="70"/>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цена договора (значимость критерия Ц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245BD">
        <w:rPr>
          <w:bCs/>
          <w:sz w:val="28"/>
          <w:szCs w:val="28"/>
        </w:rPr>
        <w:t>5</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(значимость критерия Кв</w:t>
      </w:r>
      <w:r w:rsidRPr="009409E4">
        <w:rPr>
          <w:bCs/>
          <w:sz w:val="28"/>
          <w:szCs w:val="28"/>
          <w:vertAlign w:val="subscript"/>
          <w:lang w:val="en-US"/>
        </w:rPr>
        <w:t>i</w:t>
      </w:r>
      <w:r w:rsidRPr="009409E4">
        <w:rPr>
          <w:bCs/>
          <w:sz w:val="28"/>
          <w:szCs w:val="28"/>
        </w:rPr>
        <w:t xml:space="preserve"> – 5%), в том числе:</w:t>
      </w:r>
    </w:p>
    <w:p w:rsidR="0013317C" w:rsidRPr="001245BD" w:rsidRDefault="009409E4" w:rsidP="001245BD">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 xml:space="preserve">значимость подкритерия О </w:t>
      </w:r>
      <w:r w:rsidRPr="009409E4">
        <w:rPr>
          <w:bCs/>
          <w:sz w:val="28"/>
          <w:szCs w:val="28"/>
          <w:vertAlign w:val="subscript"/>
          <w:lang w:val="en-US"/>
        </w:rPr>
        <w:t>i</w:t>
      </w:r>
      <w:r w:rsidR="001245BD">
        <w:rPr>
          <w:bCs/>
          <w:sz w:val="28"/>
          <w:szCs w:val="28"/>
        </w:rPr>
        <w:t>).</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Ref383787274"/>
      <w:bookmarkStart w:id="72" w:name="_Toc383792475"/>
      <w:bookmarkStart w:id="73" w:name="_Toc384030522"/>
      <w:bookmarkStart w:id="74" w:name="_Toc390100174"/>
      <w:bookmarkStart w:id="75" w:name="_Toc419366595"/>
      <w:r w:rsidRPr="009409E4">
        <w:rPr>
          <w:rFonts w:ascii="Times New Roman" w:hAnsi="Times New Roman"/>
          <w:bCs/>
          <w:iCs/>
          <w:sz w:val="28"/>
          <w:szCs w:val="28"/>
        </w:rPr>
        <w:t>Методика оценки заявок</w:t>
      </w:r>
      <w:bookmarkEnd w:id="71"/>
      <w:bookmarkEnd w:id="72"/>
      <w:bookmarkEnd w:id="73"/>
      <w:bookmarkEnd w:id="74"/>
      <w:bookmarkEnd w:id="75"/>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r w:rsidRPr="009409E4">
        <w:rPr>
          <w:sz w:val="28"/>
          <w:szCs w:val="28"/>
          <w:lang w:val="en-US"/>
        </w:rPr>
        <w:t>i</w:t>
      </w:r>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bCs/>
          <w:sz w:val="28"/>
          <w:szCs w:val="28"/>
        </w:rPr>
        <w:t>БЦ</w:t>
      </w:r>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r w:rsidRPr="009409E4">
        <w:rPr>
          <w:bCs/>
          <w:sz w:val="28"/>
          <w:szCs w:val="28"/>
        </w:rPr>
        <w:t>БКв</w:t>
      </w:r>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r w:rsidRPr="009409E4">
        <w:rPr>
          <w:bCs/>
          <w:sz w:val="28"/>
          <w:szCs w:val="28"/>
          <w:vertAlign w:val="subscript"/>
        </w:rPr>
        <w:t>Кв</w:t>
      </w:r>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БЦ, БКв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r w:rsidRPr="009409E4">
        <w:rPr>
          <w:bCs/>
          <w:sz w:val="28"/>
          <w:szCs w:val="28"/>
        </w:rPr>
        <w:t>Ц</w:t>
      </w:r>
      <w:r w:rsidRPr="009409E4">
        <w:rPr>
          <w:bCs/>
          <w:sz w:val="28"/>
          <w:szCs w:val="28"/>
          <w:vertAlign w:val="subscript"/>
        </w:rPr>
        <w:t xml:space="preserve"> </w:t>
      </w:r>
      <w:r w:rsidRPr="009409E4">
        <w:rPr>
          <w:bCs/>
          <w:sz w:val="28"/>
          <w:szCs w:val="28"/>
          <w:vertAlign w:val="subscript"/>
          <w:lang w:val="en-US"/>
        </w:rPr>
        <w:t>i</w:t>
      </w:r>
      <w:r w:rsidRPr="009409E4">
        <w:rPr>
          <w:bCs/>
          <w:sz w:val="28"/>
          <w:szCs w:val="28"/>
        </w:rPr>
        <w:t xml:space="preserve">, Кв </w:t>
      </w:r>
      <w:r w:rsidRPr="009409E4">
        <w:rPr>
          <w:bCs/>
          <w:sz w:val="28"/>
          <w:szCs w:val="28"/>
          <w:vertAlign w:val="subscript"/>
          <w:lang w:val="en-US"/>
        </w:rPr>
        <w:t>i</w:t>
      </w:r>
      <w:r w:rsidRPr="009409E4">
        <w:rPr>
          <w:bCs/>
          <w:sz w:val="28"/>
          <w:szCs w:val="28"/>
        </w:rPr>
        <w:t xml:space="preserve"> – 100 баллов. </w:t>
      </w: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6" w:name="_Ref410314757"/>
      <w:bookmarkStart w:id="77" w:name="_Toc419366596"/>
      <w:r w:rsidRPr="009409E4">
        <w:rPr>
          <w:rFonts w:ascii="Times New Roman" w:hAnsi="Times New Roman"/>
          <w:bCs/>
          <w:sz w:val="28"/>
          <w:szCs w:val="28"/>
        </w:rPr>
        <w:t>Оценка по критерию «цена договора»</w:t>
      </w:r>
      <w:bookmarkEnd w:id="76"/>
      <w:bookmarkEnd w:id="77"/>
    </w:p>
    <w:p w:rsidR="009409E4" w:rsidRPr="009409E4" w:rsidRDefault="009409E4" w:rsidP="001245BD">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r w:rsidRPr="009409E4">
              <w:rPr>
                <w:bCs/>
                <w:sz w:val="28"/>
                <w:szCs w:val="28"/>
                <w:vertAlign w:val="subscript"/>
                <w:lang w:val="en-US"/>
              </w:rPr>
              <w:t>i</w:t>
            </w:r>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r w:rsidRPr="009409E4">
              <w:rPr>
                <w:sz w:val="28"/>
                <w:szCs w:val="28"/>
              </w:rPr>
              <w:t>Ц</w:t>
            </w:r>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r w:rsidRPr="009409E4">
              <w:rPr>
                <w:sz w:val="28"/>
                <w:szCs w:val="28"/>
              </w:rPr>
              <w:t>Ц</w:t>
            </w:r>
            <w:r w:rsidRPr="009409E4">
              <w:rPr>
                <w:sz w:val="28"/>
                <w:szCs w:val="28"/>
                <w:vertAlign w:val="subscript"/>
              </w:rPr>
              <w:t xml:space="preserve"> </w:t>
            </w:r>
            <w:r w:rsidRPr="009409E4">
              <w:rPr>
                <w:sz w:val="28"/>
                <w:szCs w:val="28"/>
                <w:vertAlign w:val="subscript"/>
                <w:lang w:val="en-US"/>
              </w:rPr>
              <w:t>i</w:t>
            </w:r>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r w:rsidRPr="009409E4">
        <w:rPr>
          <w:bCs/>
          <w:sz w:val="28"/>
          <w:szCs w:val="28"/>
          <w:vertAlign w:val="subscript"/>
          <w:lang w:val="en-US"/>
        </w:rPr>
        <w:t>i</w:t>
      </w:r>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r w:rsidRPr="009409E4">
        <w:rPr>
          <w:sz w:val="28"/>
          <w:szCs w:val="28"/>
          <w:lang w:val="en-US"/>
        </w:rPr>
        <w:t>i</w:t>
      </w:r>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r w:rsidRPr="009409E4">
        <w:rPr>
          <w:bCs/>
          <w:sz w:val="28"/>
          <w:szCs w:val="28"/>
        </w:rPr>
        <w:t>Ц</w:t>
      </w:r>
      <w:r w:rsidRPr="009409E4">
        <w:rPr>
          <w:bCs/>
          <w:sz w:val="28"/>
          <w:szCs w:val="28"/>
          <w:vertAlign w:val="subscript"/>
        </w:rPr>
        <w:t xml:space="preserve"> </w:t>
      </w:r>
      <w:r w:rsidRPr="009409E4">
        <w:rPr>
          <w:bCs/>
          <w:sz w:val="28"/>
          <w:szCs w:val="28"/>
          <w:vertAlign w:val="subscript"/>
          <w:lang w:val="en-US"/>
        </w:rPr>
        <w:t>i</w:t>
      </w:r>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lang w:val="en-US"/>
        </w:rPr>
        <w:t>i</w:t>
      </w:r>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r w:rsidRPr="009409E4">
        <w:rPr>
          <w:bCs/>
          <w:sz w:val="28"/>
          <w:szCs w:val="28"/>
        </w:rPr>
        <w:t xml:space="preserve">Ц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8" w:name="_Ref410314872"/>
      <w:bookmarkStart w:id="79" w:name="_Toc419366597"/>
      <w:r w:rsidRPr="009409E4">
        <w:rPr>
          <w:rFonts w:ascii="Times New Roman" w:hAnsi="Times New Roman"/>
          <w:bCs/>
          <w:sz w:val="28"/>
          <w:szCs w:val="28"/>
        </w:rPr>
        <w:t>Оценка по критерию «квалификация участника»</w:t>
      </w:r>
      <w:bookmarkEnd w:id="78"/>
      <w:bookmarkEnd w:id="79"/>
    </w:p>
    <w:p w:rsidR="009409E4" w:rsidRDefault="009409E4" w:rsidP="009409E4">
      <w:pPr>
        <w:shd w:val="clear" w:color="auto" w:fill="FFFFFF"/>
        <w:jc w:val="center"/>
        <w:rPr>
          <w:sz w:val="28"/>
          <w:szCs w:val="28"/>
        </w:rPr>
      </w:pPr>
      <w:r w:rsidRPr="009409E4">
        <w:rPr>
          <w:sz w:val="28"/>
          <w:szCs w:val="28"/>
        </w:rPr>
        <w:t>БКв</w:t>
      </w:r>
      <w:r w:rsidRPr="00F669C0">
        <w:rPr>
          <w:sz w:val="28"/>
          <w:szCs w:val="28"/>
        </w:rPr>
        <w:t xml:space="preserve"> </w:t>
      </w:r>
      <w:r w:rsidRPr="009409E4">
        <w:rPr>
          <w:sz w:val="28"/>
          <w:szCs w:val="28"/>
          <w:vertAlign w:val="subscript"/>
          <w:lang w:val="en-US"/>
        </w:rPr>
        <w:t>i</w:t>
      </w:r>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r w:rsidRPr="009409E4">
        <w:rPr>
          <w:sz w:val="28"/>
          <w:szCs w:val="28"/>
          <w:vertAlign w:val="subscript"/>
          <w:lang w:val="en-US"/>
        </w:rPr>
        <w:t>i</w:t>
      </w:r>
      <w:r w:rsidRPr="00F669C0">
        <w:rPr>
          <w:sz w:val="28"/>
          <w:szCs w:val="28"/>
          <w:vertAlign w:val="subscript"/>
        </w:rPr>
        <w:t xml:space="preserve"> </w:t>
      </w:r>
      <w:r w:rsidRPr="00F669C0">
        <w:rPr>
          <w:sz w:val="28"/>
          <w:szCs w:val="28"/>
        </w:rPr>
        <w:t xml:space="preserve"> * </w:t>
      </w:r>
      <w:r w:rsidRPr="009409E4">
        <w:rPr>
          <w:sz w:val="28"/>
          <w:szCs w:val="28"/>
          <w:lang w:val="en-US"/>
        </w:rPr>
        <w:t>V</w:t>
      </w:r>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О</w:t>
      </w:r>
      <w:r w:rsidRPr="009409E4">
        <w:rPr>
          <w:sz w:val="28"/>
          <w:vertAlign w:val="subscript"/>
        </w:rPr>
        <w:t>i</w:t>
      </w:r>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0" w:name="_Toc419366598"/>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0"/>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w:t>
      </w:r>
      <w:r w:rsidR="004F6129">
        <w:rPr>
          <w:sz w:val="28"/>
          <w:szCs w:val="28"/>
        </w:rPr>
        <w:t>ю</w:t>
      </w:r>
      <w:r w:rsidRPr="0013317C">
        <w:rPr>
          <w:sz w:val="28"/>
          <w:szCs w:val="28"/>
        </w:rPr>
        <w:t xml:space="preserve">тся </w:t>
      </w:r>
      <w:r w:rsidR="004F6129">
        <w:rPr>
          <w:sz w:val="28"/>
          <w:szCs w:val="28"/>
        </w:rPr>
        <w:t>в рамках заключенных договоров</w:t>
      </w:r>
      <w:r w:rsidRPr="0013317C">
        <w:rPr>
          <w:sz w:val="28"/>
          <w:szCs w:val="28"/>
        </w:rPr>
        <w:t xml:space="preserve"> </w:t>
      </w:r>
      <w:r w:rsidR="004F6129">
        <w:rPr>
          <w:sz w:val="28"/>
          <w:szCs w:val="28"/>
        </w:rPr>
        <w:t xml:space="preserve">завершённые </w:t>
      </w:r>
      <w:r w:rsidR="00A41089" w:rsidRPr="00A41089">
        <w:rPr>
          <w:sz w:val="28"/>
          <w:szCs w:val="28"/>
        </w:rPr>
        <w:t>в 2012-2015 гг.</w:t>
      </w:r>
      <w:r w:rsidR="00A41089">
        <w:rPr>
          <w:sz w:val="28"/>
          <w:szCs w:val="28"/>
        </w:rPr>
        <w:t xml:space="preserve"> </w:t>
      </w:r>
      <w:r w:rsidR="004F6129" w:rsidRPr="004F6129">
        <w:rPr>
          <w:sz w:val="28"/>
          <w:szCs w:val="28"/>
        </w:rPr>
        <w:t>пост</w:t>
      </w:r>
      <w:r w:rsidR="004F6129">
        <w:rPr>
          <w:sz w:val="28"/>
          <w:szCs w:val="28"/>
        </w:rPr>
        <w:t>авки</w:t>
      </w:r>
      <w:r w:rsidR="00050820" w:rsidRPr="00050820">
        <w:t xml:space="preserve"> </w:t>
      </w:r>
      <w:r w:rsidR="00050820" w:rsidRPr="00050820">
        <w:rPr>
          <w:sz w:val="28"/>
          <w:szCs w:val="28"/>
        </w:rPr>
        <w:t>гайковертов автоматизированного уплотнения и разуплотнения разъемов реакторной установки на атомных электростанциях*</w:t>
      </w:r>
      <w:r w:rsidR="00A41089">
        <w:rPr>
          <w:sz w:val="28"/>
          <w:szCs w:val="28"/>
        </w:rPr>
        <w:t>,</w:t>
      </w:r>
      <w:r w:rsidR="001245BD" w:rsidRPr="001245BD">
        <w:rPr>
          <w:sz w:val="28"/>
          <w:szCs w:val="28"/>
        </w:rPr>
        <w:t xml:space="preserve"> </w:t>
      </w:r>
      <w:r w:rsidRPr="0013317C">
        <w:rPr>
          <w:sz w:val="28"/>
          <w:szCs w:val="28"/>
        </w:rPr>
        <w:t>подтвержденны</w:t>
      </w:r>
      <w:r w:rsidR="004F6129">
        <w:rPr>
          <w:sz w:val="28"/>
          <w:szCs w:val="28"/>
        </w:rPr>
        <w:t>е</w:t>
      </w:r>
      <w:r w:rsidRPr="0013317C">
        <w:rPr>
          <w:sz w:val="28"/>
          <w:szCs w:val="28"/>
        </w:rPr>
        <w:t xml:space="preserve">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w:t>
      </w:r>
      <w:r w:rsidRPr="0013317C">
        <w:rPr>
          <w:sz w:val="28"/>
          <w:szCs w:val="28"/>
        </w:rPr>
        <w:lastRenderedPageBreak/>
        <w:t>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245BD">
            <w:pPr>
              <w:spacing w:before="60" w:after="60"/>
              <w:jc w:val="center"/>
              <w:rPr>
                <w:bCs/>
              </w:rPr>
            </w:pPr>
            <w:r w:rsidRPr="0013317C">
              <w:t>У участника запроса предложений отсутствуют в рамках заключенных договоров завершенные в 20</w:t>
            </w:r>
            <w:r w:rsidR="001245BD">
              <w:t>12</w:t>
            </w:r>
            <w:r w:rsidRPr="0013317C">
              <w:t>-20</w:t>
            </w:r>
            <w:r w:rsidR="001245BD">
              <w:t xml:space="preserve">15 гг. </w:t>
            </w:r>
            <w:r w:rsidRPr="0013317C">
              <w:t xml:space="preserve">поставки </w:t>
            </w:r>
            <w:r w:rsidR="00050820">
              <w:t>гайковертов автоматизированного уплотнения и разуплотнения разъемов реакторной установки</w:t>
            </w:r>
            <w:r w:rsidR="00050820" w:rsidRPr="00C05C0D">
              <w:rPr>
                <w:bCs/>
                <w:color w:val="000000"/>
              </w:rPr>
              <w:t xml:space="preserve"> на атомных электростанциях</w:t>
            </w:r>
            <w:r w:rsidR="00050820">
              <w:rPr>
                <w:bCs/>
                <w:color w:val="000000"/>
              </w:rPr>
              <w:t>*</w:t>
            </w:r>
            <w:r w:rsidR="004F74D9">
              <w:rPr>
                <w:bCs/>
                <w:color w:val="000000"/>
              </w:rPr>
              <w:t>*</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r w:rsidRPr="0013317C">
              <w:rPr>
                <w:bCs/>
              </w:rPr>
              <w:t xml:space="preserve">БОу </w:t>
            </w:r>
            <w:r w:rsidRPr="0013317C">
              <w:rPr>
                <w:bCs/>
                <w:vertAlign w:val="subscript"/>
                <w:lang w:val="en-US"/>
              </w:rPr>
              <w:t>i</w:t>
            </w:r>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r w:rsidRPr="0013317C">
              <w:t>Оу</w:t>
            </w:r>
            <w:r w:rsidRPr="0013317C">
              <w:rPr>
                <w:vertAlign w:val="subscript"/>
              </w:rPr>
              <w:t xml:space="preserve"> </w:t>
            </w:r>
            <w:r w:rsidRPr="0013317C">
              <w:rPr>
                <w:vertAlign w:val="subscript"/>
                <w:lang w:val="en-US"/>
              </w:rPr>
              <w:t>i</w:t>
            </w:r>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r w:rsidRPr="0013317C">
              <w:t>Оу</w:t>
            </w:r>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r w:rsidRPr="0013317C">
              <w:t>Оу</w:t>
            </w:r>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A41089" w:rsidRDefault="0013317C" w:rsidP="0013317C">
      <w:pPr>
        <w:ind w:firstLine="709"/>
        <w:jc w:val="both"/>
        <w:rPr>
          <w:sz w:val="28"/>
          <w:szCs w:val="28"/>
        </w:rPr>
      </w:pPr>
      <w:r w:rsidRPr="0013317C">
        <w:rPr>
          <w:sz w:val="28"/>
          <w:szCs w:val="20"/>
        </w:rPr>
        <w:t>Оу</w:t>
      </w:r>
      <w:r w:rsidRPr="0013317C">
        <w:rPr>
          <w:sz w:val="28"/>
          <w:szCs w:val="20"/>
          <w:vertAlign w:val="subscript"/>
          <w:lang w:val="en-US"/>
        </w:rPr>
        <w:t>i</w:t>
      </w:r>
      <w:r w:rsidRPr="0013317C">
        <w:rPr>
          <w:sz w:val="28"/>
          <w:szCs w:val="20"/>
        </w:rPr>
        <w:t xml:space="preserve"> – суммарная стоимость завершенных </w:t>
      </w:r>
      <w:r w:rsidRPr="0013317C">
        <w:rPr>
          <w:sz w:val="28"/>
        </w:rPr>
        <w:t>в </w:t>
      </w:r>
      <w:r w:rsidRPr="00A41089">
        <w:rPr>
          <w:sz w:val="28"/>
          <w:szCs w:val="28"/>
        </w:rPr>
        <w:t>20</w:t>
      </w:r>
      <w:r w:rsidR="001245BD" w:rsidRPr="00A41089">
        <w:rPr>
          <w:sz w:val="28"/>
          <w:szCs w:val="28"/>
        </w:rPr>
        <w:t>12</w:t>
      </w:r>
      <w:r w:rsidRPr="00A41089">
        <w:rPr>
          <w:sz w:val="28"/>
          <w:szCs w:val="28"/>
        </w:rPr>
        <w:t>-20</w:t>
      </w:r>
      <w:r w:rsidR="001245BD" w:rsidRPr="00A41089">
        <w:rPr>
          <w:sz w:val="28"/>
          <w:szCs w:val="28"/>
        </w:rPr>
        <w:t>15</w:t>
      </w:r>
      <w:r w:rsidRPr="00A41089">
        <w:rPr>
          <w:sz w:val="28"/>
          <w:szCs w:val="28"/>
        </w:rPr>
        <w:t xml:space="preserve"> гг. поставок </w:t>
      </w:r>
      <w:r w:rsidR="00050820">
        <w:t>гайковертов автоматизированного уплотнения и разуплотнения разъемов реакторной установки</w:t>
      </w:r>
      <w:r w:rsidR="00050820" w:rsidRPr="00C05C0D">
        <w:rPr>
          <w:bCs/>
          <w:color w:val="000000"/>
        </w:rPr>
        <w:t xml:space="preserve"> на атомных электростанциях</w:t>
      </w:r>
      <w:r w:rsidR="00050820" w:rsidRPr="00A41089">
        <w:rPr>
          <w:sz w:val="28"/>
          <w:szCs w:val="28"/>
        </w:rPr>
        <w:t xml:space="preserve"> </w:t>
      </w:r>
      <w:r w:rsidRPr="00A41089">
        <w:rPr>
          <w:sz w:val="28"/>
          <w:szCs w:val="28"/>
        </w:rPr>
        <w:t>i-го участника, руб.</w:t>
      </w:r>
      <w:r w:rsidR="00A41089">
        <w:rPr>
          <w:sz w:val="28"/>
          <w:szCs w:val="28"/>
        </w:rPr>
        <w:t xml:space="preserve"> без учета НДС.</w:t>
      </w:r>
    </w:p>
    <w:p w:rsidR="0013317C" w:rsidRPr="0013317C" w:rsidRDefault="0013317C" w:rsidP="0013317C">
      <w:pPr>
        <w:ind w:firstLine="709"/>
        <w:jc w:val="both"/>
        <w:rPr>
          <w:sz w:val="28"/>
          <w:szCs w:val="20"/>
        </w:rPr>
      </w:pPr>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13317C">
        <w:rPr>
          <w:sz w:val="28"/>
          <w:szCs w:val="20"/>
        </w:rPr>
        <w:t xml:space="preserve">стоимость завершенных </w:t>
      </w:r>
      <w:r w:rsidRPr="0013317C">
        <w:rPr>
          <w:sz w:val="28"/>
        </w:rPr>
        <w:t>в 20</w:t>
      </w:r>
      <w:r w:rsidR="00A41089">
        <w:rPr>
          <w:sz w:val="28"/>
        </w:rPr>
        <w:t>12</w:t>
      </w:r>
      <w:r w:rsidRPr="0013317C">
        <w:rPr>
          <w:sz w:val="28"/>
        </w:rPr>
        <w:t>-20</w:t>
      </w:r>
      <w:r w:rsidR="00A41089">
        <w:rPr>
          <w:sz w:val="28"/>
        </w:rPr>
        <w:t>15</w:t>
      </w:r>
      <w:r w:rsidRPr="0013317C">
        <w:rPr>
          <w:sz w:val="28"/>
        </w:rPr>
        <w:t> гг.</w:t>
      </w:r>
      <w:r w:rsidRPr="0013317C">
        <w:rPr>
          <w:sz w:val="22"/>
          <w:szCs w:val="20"/>
        </w:rPr>
        <w:t xml:space="preserve"> </w:t>
      </w:r>
      <w:r w:rsidRPr="0013317C">
        <w:rPr>
          <w:sz w:val="28"/>
          <w:szCs w:val="20"/>
        </w:rPr>
        <w:t xml:space="preserve">поставок </w:t>
      </w:r>
      <w:r w:rsidR="00050820">
        <w:t>гайковертов автоматизированного уплотнения и разуплотнения разъемов реакторной установки</w:t>
      </w:r>
      <w:r w:rsidR="00050820" w:rsidRPr="00C05C0D">
        <w:rPr>
          <w:bCs/>
          <w:color w:val="000000"/>
        </w:rPr>
        <w:t xml:space="preserve"> на атомных электростанциях</w:t>
      </w:r>
      <w:r w:rsidRPr="0013317C">
        <w:t xml:space="preserve"> </w:t>
      </w:r>
      <w:r w:rsidRPr="0013317C">
        <w:rPr>
          <w:sz w:val="28"/>
          <w:szCs w:val="20"/>
        </w:rPr>
        <w:t>из представленного опыта всех допущенных участников, но не более чем предельного значения, руб.</w:t>
      </w:r>
      <w:r w:rsidR="00A41089">
        <w:rPr>
          <w:sz w:val="28"/>
          <w:szCs w:val="20"/>
        </w:rPr>
        <w:t xml:space="preserve"> без учета НДС.</w:t>
      </w:r>
    </w:p>
    <w:p w:rsidR="0013317C" w:rsidRPr="00A41089" w:rsidRDefault="0013317C" w:rsidP="0013317C">
      <w:pPr>
        <w:spacing w:before="120"/>
        <w:ind w:firstLine="709"/>
        <w:jc w:val="both"/>
        <w:rPr>
          <w:sz w:val="28"/>
          <w:szCs w:val="28"/>
          <w:u w:val="single"/>
        </w:rPr>
      </w:pPr>
      <w:r w:rsidRPr="0013317C">
        <w:rPr>
          <w:sz w:val="28"/>
          <w:szCs w:val="20"/>
        </w:rPr>
        <w:t xml:space="preserve">Предельное значение опыта участника: </w:t>
      </w:r>
      <w:r w:rsidR="009C181A" w:rsidRPr="009C181A">
        <w:rPr>
          <w:sz w:val="28"/>
          <w:szCs w:val="20"/>
        </w:rPr>
        <w:t xml:space="preserve">57 </w:t>
      </w:r>
      <w:r w:rsidR="00A41089">
        <w:rPr>
          <w:sz w:val="28"/>
          <w:szCs w:val="20"/>
        </w:rPr>
        <w:t>млн.</w:t>
      </w:r>
      <w:r w:rsidRPr="0013317C">
        <w:rPr>
          <w:sz w:val="28"/>
          <w:szCs w:val="20"/>
        </w:rPr>
        <w:t xml:space="preserve"> руб. </w:t>
      </w:r>
      <w:r w:rsidR="00A41089" w:rsidRPr="00A41089">
        <w:rPr>
          <w:sz w:val="28"/>
          <w:szCs w:val="28"/>
        </w:rPr>
        <w:t>без учета НДС.</w:t>
      </w:r>
    </w:p>
    <w:p w:rsidR="0013317C" w:rsidRPr="0013317C" w:rsidRDefault="0013317C" w:rsidP="0013317C">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r w:rsidRPr="0013317C">
        <w:rPr>
          <w:bCs/>
          <w:sz w:val="28"/>
          <w:szCs w:val="20"/>
        </w:rPr>
        <w:t>у</w:t>
      </w:r>
      <w:r w:rsidRPr="0013317C">
        <w:rPr>
          <w:bCs/>
          <w:sz w:val="28"/>
          <w:szCs w:val="20"/>
          <w:vertAlign w:val="subscript"/>
          <w:lang w:val="en-US"/>
        </w:rPr>
        <w:t>i</w:t>
      </w:r>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r w:rsidRPr="0013317C">
        <w:rPr>
          <w:bCs/>
          <w:sz w:val="28"/>
          <w:szCs w:val="20"/>
          <w:vertAlign w:val="subscript"/>
          <w:lang w:val="en-US"/>
        </w:rPr>
        <w:t>i</w:t>
      </w:r>
      <w:r w:rsidRPr="0013317C">
        <w:rPr>
          <w:sz w:val="28"/>
          <w:szCs w:val="20"/>
        </w:rPr>
        <w:t xml:space="preserve"> принимается равным такому предельному значению.</w:t>
      </w:r>
    </w:p>
    <w:p w:rsidR="00050820" w:rsidRPr="00C05C0D" w:rsidRDefault="00050820" w:rsidP="00050820">
      <w:pPr>
        <w:ind w:firstLine="669"/>
        <w:rPr>
          <w:rFonts w:eastAsia="Calibri"/>
          <w:i/>
          <w:iCs/>
        </w:rPr>
      </w:pPr>
      <w:r w:rsidRPr="00C05C0D">
        <w:rPr>
          <w:rFonts w:eastAsia="Calibri"/>
          <w:i/>
          <w:iCs/>
        </w:rPr>
        <w:t>*</w:t>
      </w:r>
      <w:r w:rsidR="004F74D9">
        <w:rPr>
          <w:rFonts w:eastAsia="Calibri"/>
          <w:i/>
          <w:iCs/>
        </w:rPr>
        <w:t>*</w:t>
      </w:r>
      <w:r w:rsidRPr="00C05C0D">
        <w:rPr>
          <w:rFonts w:eastAsia="Calibri"/>
          <w:i/>
          <w:iCs/>
        </w:rPr>
        <w:t xml:space="preserve"> </w:t>
      </w:r>
      <w:r w:rsidRPr="00322CEB">
        <w:rPr>
          <w:rFonts w:eastAsia="Calibri"/>
          <w:i/>
          <w:iCs/>
        </w:rPr>
        <w:t>При проверке на соответствие данному</w:t>
      </w:r>
      <w:r w:rsidRPr="00C05C0D">
        <w:rPr>
          <w:rFonts w:eastAsia="Calibri"/>
          <w:i/>
          <w:iCs/>
        </w:rPr>
        <w:t xml:space="preserve"> </w:t>
      </w:r>
      <w:r w:rsidRPr="00322CEB">
        <w:rPr>
          <w:rFonts w:eastAsia="Calibri"/>
          <w:i/>
          <w:iCs/>
        </w:rPr>
        <w:t>требованию к учёту принимается</w:t>
      </w:r>
      <w:r w:rsidRPr="00C05C0D">
        <w:rPr>
          <w:rFonts w:eastAsia="Calibri"/>
          <w:i/>
          <w:iCs/>
        </w:rPr>
        <w:t xml:space="preserve"> гайковерты автоматизированного уплотнения и разуплотнения следующих разъемов реакторной установки на атомных электростанциях: </w:t>
      </w:r>
    </w:p>
    <w:p w:rsidR="00050820" w:rsidRPr="00C05C0D" w:rsidRDefault="00050820" w:rsidP="00050820">
      <w:pPr>
        <w:ind w:firstLine="669"/>
        <w:rPr>
          <w:rFonts w:eastAsia="Calibri"/>
          <w:i/>
          <w:iCs/>
        </w:rPr>
      </w:pPr>
      <w:r w:rsidRPr="00C05C0D">
        <w:rPr>
          <w:rFonts w:eastAsia="Calibri"/>
          <w:i/>
          <w:iCs/>
        </w:rPr>
        <w:t xml:space="preserve">-  главного разъема реактора; </w:t>
      </w:r>
    </w:p>
    <w:p w:rsidR="00050820" w:rsidRPr="00C05C0D" w:rsidRDefault="00050820" w:rsidP="00050820">
      <w:pPr>
        <w:ind w:firstLine="669"/>
        <w:rPr>
          <w:rFonts w:eastAsia="Calibri"/>
          <w:i/>
          <w:iCs/>
        </w:rPr>
      </w:pPr>
      <w:r w:rsidRPr="00C05C0D">
        <w:rPr>
          <w:rFonts w:eastAsia="Calibri"/>
          <w:i/>
          <w:iCs/>
        </w:rPr>
        <w:t>-  коллектора первого контура парогенератора, люков второго контура и люка-лаза парогенератора;</w:t>
      </w:r>
    </w:p>
    <w:p w:rsidR="00050820" w:rsidRPr="00C05C0D" w:rsidRDefault="00050820" w:rsidP="00050820">
      <w:pPr>
        <w:ind w:firstLine="669"/>
        <w:rPr>
          <w:rFonts w:eastAsia="Calibri"/>
          <w:i/>
          <w:iCs/>
        </w:rPr>
      </w:pPr>
      <w:r w:rsidRPr="00C05C0D">
        <w:rPr>
          <w:rFonts w:eastAsia="Calibri"/>
          <w:i/>
          <w:iCs/>
        </w:rPr>
        <w:t>- патрубков верхнего блока реактора;</w:t>
      </w:r>
    </w:p>
    <w:p w:rsidR="009409E4" w:rsidRPr="009409E4" w:rsidRDefault="00050820" w:rsidP="00050820">
      <w:pPr>
        <w:tabs>
          <w:tab w:val="left" w:pos="0"/>
          <w:tab w:val="left" w:pos="1062"/>
          <w:tab w:val="left" w:pos="1701"/>
          <w:tab w:val="left" w:pos="1985"/>
        </w:tabs>
        <w:ind w:right="70" w:firstLine="709"/>
        <w:jc w:val="both"/>
        <w:rPr>
          <w:bCs/>
          <w:sz w:val="28"/>
          <w:szCs w:val="28"/>
        </w:rPr>
      </w:pPr>
      <w:r w:rsidRPr="00C05C0D">
        <w:rPr>
          <w:rFonts w:eastAsia="Calibri"/>
          <w:i/>
          <w:iCs/>
        </w:rPr>
        <w:t>-  главный разъем г</w:t>
      </w:r>
      <w:r>
        <w:rPr>
          <w:rFonts w:eastAsia="Calibri"/>
          <w:i/>
          <w:iCs/>
        </w:rPr>
        <w:t>лавного циркуляционного насоса</w:t>
      </w:r>
      <w:r w:rsidRPr="00C05C0D">
        <w:rPr>
          <w:rFonts w:eastAsia="Calibri"/>
          <w:i/>
          <w:iCs/>
        </w:rPr>
        <w:t>.</w:t>
      </w:r>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(БОу</w:t>
      </w:r>
      <w:r w:rsidRPr="009409E4">
        <w:rPr>
          <w:bCs/>
          <w:sz w:val="28"/>
          <w:szCs w:val="28"/>
          <w:vertAlign w:val="subscript"/>
        </w:rPr>
        <w:t>i</w:t>
      </w:r>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 xml:space="preserve">на официальном сайте, вынесенным 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w:t>
      </w:r>
      <w:r w:rsidRPr="009409E4">
        <w:rPr>
          <w:bCs/>
          <w:sz w:val="28"/>
          <w:szCs w:val="28"/>
        </w:rPr>
        <w:lastRenderedPageBreak/>
        <w:t xml:space="preserve">оказанием услуг, заключенных с Госкорпорацией «Росатом» или ее организациями (предприятиями атомной отрасли). </w:t>
      </w:r>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r w:rsidRPr="00066161">
              <w:rPr>
                <w:rFonts w:eastAsia="Calibri"/>
                <w:bCs/>
                <w:vertAlign w:val="subscript"/>
                <w:lang w:val="en-US" w:eastAsia="en-US"/>
              </w:rPr>
              <w:t>i</w:t>
            </w:r>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r w:rsidRPr="00066161">
              <w:rPr>
                <w:rFonts w:eastAsia="Calibri"/>
                <w:bCs/>
                <w:vertAlign w:val="subscript"/>
                <w:lang w:val="en-US" w:eastAsia="en-US"/>
              </w:rPr>
              <w:t>i</w:t>
            </w:r>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БОу</w:t>
            </w:r>
            <w:r w:rsidRPr="00066161">
              <w:rPr>
                <w:vertAlign w:val="subscript"/>
                <w:lang w:val="en-US"/>
              </w:rPr>
              <w:t>i</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r w:rsidRPr="00066161">
              <w:rPr>
                <w:rFonts w:eastAsia="Calibri"/>
                <w:bCs/>
                <w:vertAlign w:val="subscript"/>
                <w:lang w:val="en-US" w:eastAsia="en-US"/>
              </w:rPr>
              <w:t>i</w:t>
            </w:r>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БОу</w:t>
            </w:r>
            <w:r w:rsidRPr="00066161">
              <w:rPr>
                <w:vertAlign w:val="subscript"/>
                <w:lang w:val="en-US"/>
              </w:rPr>
              <w:t>i</w:t>
            </w:r>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r w:rsidRPr="00066161">
              <w:rPr>
                <w:rFonts w:eastAsia="Calibri"/>
                <w:bCs/>
                <w:vertAlign w:val="subscript"/>
                <w:lang w:val="en-US" w:eastAsia="en-US"/>
              </w:rPr>
              <w:t>i</w:t>
            </w:r>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Итоговая оценка (балл) подкритерия «опыт» принимается равной соответствующему значению (БС</w:t>
      </w:r>
      <w:r w:rsidRPr="009409E4">
        <w:rPr>
          <w:bCs/>
          <w:sz w:val="28"/>
          <w:szCs w:val="28"/>
          <w:vertAlign w:val="subscript"/>
          <w:lang w:val="en-US"/>
        </w:rPr>
        <w:t>i</w:t>
      </w:r>
      <w:r w:rsidRPr="0013317C">
        <w:rPr>
          <w:bCs/>
          <w:sz w:val="28"/>
          <w:szCs w:val="28"/>
        </w:rPr>
        <w:t>)</w:t>
      </w:r>
      <w:r w:rsidRPr="009409E4">
        <w:rPr>
          <w:bCs/>
          <w:sz w:val="28"/>
          <w:szCs w:val="28"/>
        </w:rPr>
        <w:t>, полученному с учетом наличия указанных санкций (БО</w:t>
      </w:r>
      <w:r w:rsidRPr="009409E4">
        <w:rPr>
          <w:bCs/>
          <w:sz w:val="28"/>
          <w:szCs w:val="28"/>
          <w:vertAlign w:val="subscript"/>
          <w:lang w:val="en-US"/>
        </w:rPr>
        <w:t>i</w:t>
      </w:r>
      <w:r w:rsidRPr="009409E4">
        <w:rPr>
          <w:bCs/>
          <w:sz w:val="28"/>
          <w:szCs w:val="28"/>
        </w:rPr>
        <w:t xml:space="preserve"> = БС</w:t>
      </w:r>
      <w:r w:rsidRPr="009409E4">
        <w:rPr>
          <w:bCs/>
          <w:sz w:val="28"/>
          <w:szCs w:val="28"/>
          <w:vertAlign w:val="subscript"/>
          <w:lang w:val="en-US"/>
        </w:rPr>
        <w:t>i</w:t>
      </w:r>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81" w:name="_Toc412098816"/>
      <w:bookmarkStart w:id="82" w:name="_Toc412098817"/>
      <w:bookmarkStart w:id="83" w:name="_Toc412098818"/>
      <w:bookmarkStart w:id="84" w:name="_Toc412098819"/>
      <w:bookmarkStart w:id="85" w:name="_Toc395190388"/>
      <w:bookmarkStart w:id="86" w:name="_Ref396487846"/>
      <w:bookmarkStart w:id="87" w:name="_Ref396489236"/>
      <w:bookmarkStart w:id="88" w:name="_Toc419366599"/>
      <w:bookmarkStart w:id="89" w:name="_Toc260130025"/>
      <w:bookmarkStart w:id="90" w:name="_Toc367283798"/>
      <w:bookmarkEnd w:id="81"/>
      <w:bookmarkEnd w:id="82"/>
      <w:bookmarkEnd w:id="83"/>
      <w:bookmarkEnd w:id="84"/>
      <w:r w:rsidRPr="00FC009D">
        <w:rPr>
          <w:sz w:val="28"/>
          <w:szCs w:val="28"/>
        </w:rPr>
        <w:lastRenderedPageBreak/>
        <w:t>ОБРАЗЦЫ ФОРМ ОСНОВНЫХ ДОКУМЕНТОВ</w:t>
      </w:r>
      <w:bookmarkEnd w:id="85"/>
      <w:bookmarkEnd w:id="86"/>
      <w:bookmarkEnd w:id="87"/>
      <w:bookmarkEnd w:id="88"/>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0D3C64" w:rsidRPr="000D3C64">
        <w:rPr>
          <w:b/>
          <w:i/>
        </w:rPr>
        <w:t xml:space="preserve">6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91" w:name="_Ref401131967"/>
      <w:bookmarkStart w:id="92" w:name="_Toc419366600"/>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1"/>
      <w:bookmarkEnd w:id="92"/>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3" w:name="_Письмо_о_подаче"/>
      <w:bookmarkStart w:id="94" w:name="_ЗАЯВКА_НА_УЧАСТИЕ"/>
      <w:bookmarkStart w:id="95" w:name="_Toc255987071"/>
      <w:bookmarkStart w:id="96" w:name="_Toc272505461"/>
      <w:bookmarkStart w:id="97" w:name="_Toc390267513"/>
      <w:bookmarkStart w:id="98" w:name="_Toc412201945"/>
      <w:bookmarkStart w:id="99" w:name="_Toc419366601"/>
      <w:bookmarkEnd w:id="93"/>
      <w:bookmarkEnd w:id="94"/>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5"/>
      <w:bookmarkEnd w:id="96"/>
      <w:bookmarkEnd w:id="97"/>
      <w:bookmarkEnd w:id="98"/>
      <w:bookmarkEnd w:id="99"/>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D60437" w:rsidRPr="00D60437">
        <w:rPr>
          <w:sz w:val="28"/>
          <w:szCs w:val="28"/>
        </w:rPr>
        <w:t xml:space="preserve">изготовление и поставку </w:t>
      </w:r>
      <w:r w:rsidR="009C181A" w:rsidRPr="00C54493">
        <w:rPr>
          <w:color w:val="000000"/>
          <w:sz w:val="28"/>
          <w:szCs w:val="28"/>
        </w:rPr>
        <w:t>гайковерта фланцевых разъемов парогенераторов для энергоблока №1 Курской АЭС-2</w:t>
      </w:r>
      <w:r w:rsidR="00D60437">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r w:rsidR="000462EF" w:rsidRPr="00FC009D">
        <w:rPr>
          <w:sz w:val="28"/>
          <w:szCs w:val="28"/>
        </w:rPr>
        <w:t xml:space="preserve">против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D60437">
      <w:pPr>
        <w:pStyle w:val="af4"/>
        <w:numPr>
          <w:ilvl w:val="0"/>
          <w:numId w:val="47"/>
        </w:numPr>
        <w:tabs>
          <w:tab w:val="left" w:pos="1134"/>
        </w:tabs>
        <w:spacing w:before="0" w:beforeAutospacing="0" w:after="0" w:afterAutospacing="0"/>
        <w:ind w:left="0" w:firstLine="709"/>
        <w:jc w:val="both"/>
      </w:pPr>
      <w:r w:rsidRPr="001D235F">
        <w:rPr>
          <w:b/>
          <w:i/>
        </w:rPr>
        <w:t>в случае поставки товаров импортного производства и/или применения импортного оборудования, комплектующих материалов и полуфабрикатов</w:t>
      </w:r>
      <w:r>
        <w:rPr>
          <w:b/>
          <w:i/>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lastRenderedPageBreak/>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lastRenderedPageBreak/>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100"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0"/>
    </w:p>
    <w:p w:rsidR="000462EF" w:rsidRPr="00100970" w:rsidRDefault="000462EF" w:rsidP="0013317C">
      <w:pPr>
        <w:pStyle w:val="Times12"/>
        <w:numPr>
          <w:ilvl w:val="0"/>
          <w:numId w:val="44"/>
        </w:numPr>
        <w:tabs>
          <w:tab w:val="clear" w:pos="960"/>
          <w:tab w:val="left" w:pos="1134"/>
        </w:tabs>
        <w:ind w:left="0" w:firstLine="709"/>
        <w:rPr>
          <w:szCs w:val="24"/>
        </w:rPr>
      </w:pPr>
      <w:bookmarkStart w:id="101"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1"/>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102" w:name="_Ref317253302"/>
      <w:r w:rsidRPr="00100970">
        <w:rPr>
          <w:szCs w:val="24"/>
        </w:rPr>
        <w:lastRenderedPageBreak/>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2"/>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103" w:name="_Анкета_Претендента_на"/>
      <w:bookmarkStart w:id="104" w:name="_Анкета_Участника_процедуры"/>
      <w:bookmarkStart w:id="105" w:name="_АНКЕТА_УЧАСТНИКА_КОНКУРСА"/>
      <w:bookmarkEnd w:id="103"/>
      <w:bookmarkEnd w:id="104"/>
      <w:bookmarkEnd w:id="105"/>
      <w:r>
        <w:rPr>
          <w:sz w:val="28"/>
          <w:szCs w:val="28"/>
        </w:rPr>
        <w:t xml:space="preserve">Запрос предложений на право заключения договора </w:t>
      </w:r>
      <w:r w:rsidR="009C181A">
        <w:rPr>
          <w:sz w:val="28"/>
          <w:szCs w:val="28"/>
        </w:rPr>
        <w:t>на </w:t>
      </w:r>
      <w:r w:rsidR="009C181A" w:rsidRPr="00D60437">
        <w:rPr>
          <w:sz w:val="28"/>
          <w:szCs w:val="28"/>
        </w:rPr>
        <w:t>изготовление</w:t>
      </w:r>
      <w:r w:rsidR="00D60437" w:rsidRPr="00D60437">
        <w:rPr>
          <w:sz w:val="28"/>
          <w:szCs w:val="28"/>
        </w:rPr>
        <w:t xml:space="preserve"> и поставку </w:t>
      </w:r>
      <w:r w:rsidR="009C181A" w:rsidRPr="00C54493">
        <w:rPr>
          <w:color w:val="000000"/>
          <w:sz w:val="28"/>
          <w:szCs w:val="28"/>
        </w:rPr>
        <w:t>гайковерта фланцевых разъемов парогенераторов для энергоблока №1 Курской АЭС-2</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106" w:name="_СВЕДЕНИЯ_О_ПРИНАДЛЕЖНОСТИ_1"/>
      <w:bookmarkStart w:id="107" w:name="_Toc402520353"/>
      <w:bookmarkStart w:id="108" w:name="_Toc412201948"/>
      <w:bookmarkStart w:id="109" w:name="_Toc419366602"/>
      <w:bookmarkEnd w:id="106"/>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7"/>
      <w:bookmarkEnd w:id="108"/>
      <w:bookmarkEnd w:id="109"/>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 xml:space="preserve">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0" w:name="_СВЕДЕНИЯ_О_ПРИНАДЛЕЖНОСТИ"/>
      <w:bookmarkStart w:id="111" w:name="_СВЕДЕНИЯ_О_ЦЕПОЧКЕ"/>
      <w:bookmarkStart w:id="112" w:name="_Toc402520354"/>
      <w:bookmarkStart w:id="113" w:name="_Toc412201949"/>
      <w:bookmarkStart w:id="114" w:name="_Toc419366603"/>
      <w:bookmarkEnd w:id="110"/>
      <w:bookmarkEnd w:id="111"/>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2"/>
      <w:bookmarkEnd w:id="113"/>
      <w:bookmarkEnd w:id="114"/>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п/п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п/п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r w:rsidR="00E703E0">
              <w:rPr>
                <w:i/>
                <w:sz w:val="20"/>
                <w:szCs w:val="20"/>
              </w:rPr>
              <w:t>контраегенте</w:t>
            </w:r>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№45-л/с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Мухов Амир Мазиевич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№77-л/с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№56-л/с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Игуана лтд (Iguana LTD)</w:t>
            </w:r>
          </w:p>
        </w:tc>
        <w:tc>
          <w:tcPr>
            <w:tcW w:w="2410" w:type="dxa"/>
            <w:noWrap/>
            <w:vAlign w:val="bottom"/>
            <w:hideMark/>
          </w:tcPr>
          <w:p w:rsidR="000462EF" w:rsidRPr="00FC009D" w:rsidRDefault="000462EF" w:rsidP="000462E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Ruan Max Amer</w:t>
            </w:r>
          </w:p>
        </w:tc>
        <w:tc>
          <w:tcPr>
            <w:tcW w:w="2410" w:type="dxa"/>
            <w:noWrap/>
            <w:vAlign w:val="bottom"/>
            <w:hideMark/>
          </w:tcPr>
          <w:p w:rsidR="000462EF" w:rsidRPr="00FC009D" w:rsidRDefault="000462EF" w:rsidP="000462EF">
            <w:pPr>
              <w:rPr>
                <w:sz w:val="20"/>
                <w:szCs w:val="20"/>
              </w:rPr>
            </w:pPr>
            <w:r w:rsidRPr="00FC009D">
              <w:rPr>
                <w:i/>
                <w:iCs/>
                <w:sz w:val="20"/>
                <w:szCs w:val="20"/>
              </w:rPr>
              <w:t>Кипр, Лимассол,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18"/>
          <w:footerReference w:type="default" r:id="rId19"/>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0462EF" w:rsidRPr="00FC009D" w:rsidRDefault="005A1C1B" w:rsidP="009C181A">
      <w:pPr>
        <w:jc w:val="center"/>
        <w:rPr>
          <w:szCs w:val="22"/>
        </w:rPr>
      </w:pPr>
      <w:r>
        <w:rPr>
          <w:sz w:val="28"/>
          <w:szCs w:val="28"/>
        </w:rPr>
        <w:t xml:space="preserve">Запрос предложений на право заключения договора </w:t>
      </w:r>
      <w:r w:rsidR="009C181A">
        <w:rPr>
          <w:sz w:val="28"/>
          <w:szCs w:val="28"/>
        </w:rPr>
        <w:t>на </w:t>
      </w:r>
      <w:r w:rsidR="009C181A" w:rsidRPr="00D60437">
        <w:rPr>
          <w:sz w:val="28"/>
          <w:szCs w:val="28"/>
        </w:rPr>
        <w:t>изготовление</w:t>
      </w:r>
      <w:r w:rsidR="00D60437" w:rsidRPr="00D60437">
        <w:rPr>
          <w:sz w:val="28"/>
          <w:szCs w:val="28"/>
        </w:rPr>
        <w:t xml:space="preserve"> и поставку </w:t>
      </w:r>
      <w:r w:rsidR="009C181A" w:rsidRPr="00C54493">
        <w:rPr>
          <w:color w:val="000000"/>
          <w:sz w:val="28"/>
          <w:szCs w:val="28"/>
        </w:rPr>
        <w:t>гайковерта фланцевых разъемов парогенераторов для энергоблока №1 Курской АЭС-2</w:t>
      </w: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5" w:name="_Техническое_предложение_(Форма"/>
      <w:bookmarkStart w:id="116" w:name="_Toc235439567"/>
      <w:bookmarkStart w:id="117" w:name="_Toc390267515"/>
      <w:bookmarkStart w:id="118" w:name="_Toc412201950"/>
      <w:bookmarkStart w:id="119" w:name="_Toc419366604"/>
      <w:bookmarkEnd w:id="115"/>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6"/>
      <w:bookmarkEnd w:id="117"/>
      <w:bookmarkEnd w:id="118"/>
      <w:bookmarkEnd w:id="119"/>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приложением к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т.ч. организационно-правовую форму).</w:t>
      </w:r>
    </w:p>
    <w:p w:rsidR="000462EF"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36328A">
      <w:pPr>
        <w:pStyle w:val="Times12"/>
        <w:numPr>
          <w:ilvl w:val="0"/>
          <w:numId w:val="50"/>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F03E02" w:rsidRDefault="0036328A" w:rsidP="0036328A">
      <w:pPr>
        <w:pStyle w:val="a0"/>
        <w:numPr>
          <w:ilvl w:val="4"/>
          <w:numId w:val="28"/>
        </w:numPr>
        <w:tabs>
          <w:tab w:val="clear" w:pos="1494"/>
          <w:tab w:val="num" w:pos="1134"/>
        </w:tabs>
        <w:spacing w:line="240" w:lineRule="auto"/>
        <w:ind w:left="0" w:firstLine="709"/>
        <w:rPr>
          <w:color w:val="000000" w:themeColor="text1"/>
          <w:szCs w:val="24"/>
        </w:rPr>
      </w:pPr>
      <w:r w:rsidRPr="00F03E02">
        <w:rPr>
          <w:snapToGrid/>
          <w:color w:val="000000" w:themeColor="text1"/>
          <w:sz w:val="24"/>
          <w:szCs w:val="24"/>
        </w:rPr>
        <w:t>указание количества товаров;</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0"/>
        </w:rPr>
      </w:pPr>
      <w:r w:rsidRPr="00F03E02">
        <w:rPr>
          <w:snapToGrid/>
          <w:color w:val="000000" w:themeColor="text1"/>
          <w:sz w:val="24"/>
          <w:szCs w:val="20"/>
        </w:rPr>
        <w:t>для подтверждения требований, указанных в Техническом задании (ТЗ) Тома 2 «Техническая часть» настоящей документации предоставляется ТЗ (ТУ) или проект ТЗ (ТУ) на оборудование, соответствующее техническим характеристикам, установленным в ТЗ Тома 2 «Техническая часть» настоящей документации.</w:t>
      </w:r>
    </w:p>
    <w:p w:rsidR="0036328A" w:rsidRPr="00F03E02" w:rsidRDefault="0036328A" w:rsidP="0036328A">
      <w:pPr>
        <w:pStyle w:val="a0"/>
        <w:numPr>
          <w:ilvl w:val="0"/>
          <w:numId w:val="0"/>
        </w:numPr>
        <w:spacing w:line="240" w:lineRule="auto"/>
        <w:ind w:firstLine="669"/>
        <w:rPr>
          <w:i/>
          <w:snapToGrid/>
          <w:color w:val="000000" w:themeColor="text1"/>
          <w:sz w:val="24"/>
          <w:szCs w:val="20"/>
          <w:u w:val="single"/>
        </w:rPr>
      </w:pPr>
      <w:r w:rsidRPr="00F03E02">
        <w:rPr>
          <w:i/>
          <w:snapToGrid/>
          <w:color w:val="000000" w:themeColor="text1"/>
          <w:sz w:val="24"/>
          <w:szCs w:val="20"/>
          <w:u w:val="single"/>
        </w:rPr>
        <w:t xml:space="preserve">Участнику также необходимо </w:t>
      </w:r>
      <w:r w:rsidR="00F03E02">
        <w:rPr>
          <w:i/>
          <w:snapToGrid/>
          <w:color w:val="000000" w:themeColor="text1"/>
          <w:sz w:val="24"/>
          <w:szCs w:val="20"/>
          <w:u w:val="single"/>
        </w:rPr>
        <w:t xml:space="preserve">к настоящему Техническому предложению </w:t>
      </w:r>
      <w:r w:rsidRPr="00F03E02">
        <w:rPr>
          <w:i/>
          <w:snapToGrid/>
          <w:color w:val="000000" w:themeColor="text1"/>
          <w:sz w:val="24"/>
          <w:szCs w:val="20"/>
          <w:u w:val="single"/>
        </w:rPr>
        <w:t>приложить копию габаритного чертежа (на русском языке или с переводом на русский язык) предлагаемого оборудования.</w:t>
      </w:r>
    </w:p>
    <w:p w:rsidR="0036328A" w:rsidRPr="004F6129" w:rsidRDefault="0036328A" w:rsidP="0036328A">
      <w:pPr>
        <w:pStyle w:val="Times12"/>
        <w:tabs>
          <w:tab w:val="left" w:pos="0"/>
          <w:tab w:val="left" w:pos="1140"/>
        </w:tabs>
        <w:spacing w:after="120"/>
        <w:ind w:firstLine="669"/>
        <w:rPr>
          <w:color w:val="000000" w:themeColor="text1"/>
          <w:szCs w:val="20"/>
        </w:rPr>
      </w:pPr>
      <w:r w:rsidRPr="00F03E02">
        <w:rPr>
          <w:color w:val="000000" w:themeColor="text1"/>
          <w:szCs w:val="20"/>
        </w:rPr>
        <w:t>В случае представления в составе заявки участника запроса предложений ТЗ (ТУ), не отвечающее в полном объеме требованиям</w:t>
      </w:r>
      <w:r w:rsidRPr="00F03E02">
        <w:rPr>
          <w:bCs w:val="0"/>
          <w:color w:val="000000" w:themeColor="text1"/>
          <w:szCs w:val="20"/>
        </w:rPr>
        <w:t xml:space="preserve"> </w:t>
      </w:r>
      <w:r w:rsidRPr="00F03E02">
        <w:rPr>
          <w:color w:val="000000" w:themeColor="text1"/>
          <w:szCs w:val="20"/>
        </w:rPr>
        <w:t>Технического задания (ТЗ) Тома 2 «Техническая часть», в составе заявки должен быть приложен анализ представленного ТЗ (ТУ), содержащий подтверждение выполнения требований Технического задания (ТЗ) Тома 2 «Техническая часть», в следующей форме: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3402"/>
        <w:gridCol w:w="2835"/>
      </w:tblGrid>
      <w:tr w:rsidR="0036328A" w:rsidRPr="00D06610" w:rsidTr="003B703A">
        <w:tc>
          <w:tcPr>
            <w:tcW w:w="3794" w:type="dxa"/>
            <w:vAlign w:val="center"/>
          </w:tcPr>
          <w:p w:rsidR="0036328A" w:rsidRPr="00D06610" w:rsidRDefault="0036328A" w:rsidP="00D87F57">
            <w:pPr>
              <w:spacing w:before="60" w:after="60"/>
              <w:jc w:val="center"/>
              <w:rPr>
                <w:bCs/>
                <w:szCs w:val="20"/>
              </w:rPr>
            </w:pPr>
            <w:r w:rsidRPr="00D06610">
              <w:rPr>
                <w:bCs/>
                <w:szCs w:val="20"/>
              </w:rPr>
              <w:t>Требования ТЗ Тома 2 «Техническая часть»</w:t>
            </w:r>
            <w:r>
              <w:rPr>
                <w:bCs/>
                <w:szCs w:val="20"/>
              </w:rPr>
              <w:t xml:space="preserve"> документации по запросу предложений</w:t>
            </w:r>
          </w:p>
        </w:tc>
        <w:tc>
          <w:tcPr>
            <w:tcW w:w="3402" w:type="dxa"/>
            <w:vAlign w:val="center"/>
          </w:tcPr>
          <w:p w:rsidR="0036328A" w:rsidRPr="00D06610" w:rsidRDefault="0036328A" w:rsidP="00D87F57">
            <w:pPr>
              <w:spacing w:before="60" w:after="60"/>
              <w:jc w:val="center"/>
              <w:rPr>
                <w:bCs/>
                <w:szCs w:val="20"/>
              </w:rPr>
            </w:pPr>
            <w:r w:rsidRPr="00D06610">
              <w:rPr>
                <w:bCs/>
                <w:szCs w:val="20"/>
              </w:rPr>
              <w:t>Указано в ТЗ (ТУ)</w:t>
            </w:r>
            <w:r>
              <w:rPr>
                <w:bCs/>
                <w:szCs w:val="20"/>
              </w:rPr>
              <w:t xml:space="preserve">, </w:t>
            </w:r>
            <w:r w:rsidRPr="00657EF7">
              <w:rPr>
                <w:bCs/>
                <w:szCs w:val="20"/>
              </w:rPr>
              <w:t>представленном участником закупки</w:t>
            </w:r>
          </w:p>
        </w:tc>
        <w:tc>
          <w:tcPr>
            <w:tcW w:w="2835" w:type="dxa"/>
            <w:vAlign w:val="center"/>
          </w:tcPr>
          <w:p w:rsidR="0036328A" w:rsidRPr="00D06610" w:rsidRDefault="0036328A" w:rsidP="00D87F57">
            <w:pPr>
              <w:spacing w:before="60" w:after="60"/>
              <w:jc w:val="center"/>
              <w:rPr>
                <w:bCs/>
                <w:szCs w:val="20"/>
              </w:rPr>
            </w:pPr>
            <w:r w:rsidRPr="00D06610">
              <w:rPr>
                <w:bCs/>
                <w:szCs w:val="20"/>
              </w:rPr>
              <w:t>Примечание</w:t>
            </w:r>
          </w:p>
        </w:tc>
      </w:tr>
      <w:tr w:rsidR="0036328A" w:rsidRPr="00D06610" w:rsidTr="003B703A">
        <w:tc>
          <w:tcPr>
            <w:tcW w:w="3794" w:type="dxa"/>
            <w:vAlign w:val="center"/>
          </w:tcPr>
          <w:p w:rsidR="0036328A" w:rsidRPr="00D06610" w:rsidRDefault="0036328A" w:rsidP="00D87F57">
            <w:pPr>
              <w:spacing w:before="60" w:after="60"/>
              <w:ind w:left="-79" w:right="-108"/>
              <w:jc w:val="center"/>
              <w:rPr>
                <w:bCs/>
                <w:i/>
                <w:szCs w:val="20"/>
              </w:rPr>
            </w:pPr>
            <w:r w:rsidRPr="00D06610">
              <w:rPr>
                <w:bCs/>
                <w:i/>
                <w:szCs w:val="20"/>
              </w:rPr>
              <w:t>Вес не более 100 кг</w:t>
            </w:r>
          </w:p>
          <w:p w:rsidR="0036328A" w:rsidRPr="00D06610" w:rsidRDefault="0036328A" w:rsidP="00D87F57">
            <w:pPr>
              <w:spacing w:before="60" w:after="60"/>
              <w:ind w:left="-79" w:right="-108"/>
              <w:jc w:val="center"/>
              <w:rPr>
                <w:bCs/>
                <w:i/>
                <w:szCs w:val="20"/>
              </w:rPr>
            </w:pPr>
            <w:r w:rsidRPr="00D06610">
              <w:rPr>
                <w:bCs/>
                <w:i/>
                <w:szCs w:val="20"/>
              </w:rPr>
              <w:lastRenderedPageBreak/>
              <w:t>(пример оформления)</w:t>
            </w:r>
          </w:p>
        </w:tc>
        <w:tc>
          <w:tcPr>
            <w:tcW w:w="3402" w:type="dxa"/>
            <w:vAlign w:val="center"/>
          </w:tcPr>
          <w:p w:rsidR="0036328A" w:rsidRPr="00D06610" w:rsidRDefault="0036328A" w:rsidP="00D87F57">
            <w:pPr>
              <w:spacing w:before="60" w:after="60"/>
              <w:ind w:left="-79" w:right="-108"/>
              <w:jc w:val="center"/>
              <w:rPr>
                <w:bCs/>
                <w:i/>
                <w:szCs w:val="20"/>
              </w:rPr>
            </w:pPr>
            <w:r w:rsidRPr="00D06610">
              <w:rPr>
                <w:bCs/>
                <w:i/>
                <w:szCs w:val="20"/>
              </w:rPr>
              <w:lastRenderedPageBreak/>
              <w:t>120 кг</w:t>
            </w:r>
          </w:p>
        </w:tc>
        <w:tc>
          <w:tcPr>
            <w:tcW w:w="2835" w:type="dxa"/>
            <w:vAlign w:val="center"/>
          </w:tcPr>
          <w:p w:rsidR="0036328A" w:rsidRPr="00D06610" w:rsidRDefault="0036328A" w:rsidP="00D87F57">
            <w:pPr>
              <w:spacing w:before="60" w:after="60"/>
              <w:ind w:left="-79" w:right="-108"/>
              <w:jc w:val="center"/>
              <w:rPr>
                <w:bCs/>
                <w:i/>
                <w:szCs w:val="20"/>
              </w:rPr>
            </w:pPr>
            <w:r w:rsidRPr="00D06610">
              <w:rPr>
                <w:bCs/>
                <w:i/>
                <w:szCs w:val="20"/>
              </w:rPr>
              <w:t xml:space="preserve">Будет приведено в </w:t>
            </w:r>
            <w:r w:rsidRPr="00D06610">
              <w:rPr>
                <w:bCs/>
                <w:i/>
                <w:szCs w:val="20"/>
              </w:rPr>
              <w:lastRenderedPageBreak/>
              <w:t>соответствие с требованиями ТЗ</w:t>
            </w:r>
            <w:r w:rsidRPr="00D06610">
              <w:rPr>
                <w:bCs/>
                <w:szCs w:val="20"/>
              </w:rPr>
              <w:t xml:space="preserve"> </w:t>
            </w:r>
            <w:r w:rsidRPr="00D06610">
              <w:rPr>
                <w:bCs/>
                <w:i/>
                <w:szCs w:val="20"/>
              </w:rPr>
              <w:t>Тома 2 «Техническая часть»</w:t>
            </w:r>
            <w:r>
              <w:rPr>
                <w:bCs/>
                <w:i/>
                <w:szCs w:val="20"/>
              </w:rPr>
              <w:t xml:space="preserve"> документации по запросу предложений</w:t>
            </w:r>
          </w:p>
        </w:tc>
      </w:tr>
    </w:tbl>
    <w:p w:rsidR="0036328A" w:rsidRPr="00FC009D" w:rsidRDefault="0036328A" w:rsidP="0036328A">
      <w:pPr>
        <w:pStyle w:val="Times12"/>
        <w:tabs>
          <w:tab w:val="left" w:pos="1134"/>
          <w:tab w:val="left" w:pos="1418"/>
        </w:tabs>
        <w:ind w:left="709" w:firstLine="0"/>
        <w:rPr>
          <w:szCs w:val="24"/>
        </w:rPr>
      </w:pPr>
    </w:p>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3B703A" w:rsidRPr="003B703A" w:rsidRDefault="005A1C1B" w:rsidP="003B703A">
      <w:pPr>
        <w:jc w:val="center"/>
        <w:rPr>
          <w:sz w:val="28"/>
          <w:szCs w:val="28"/>
        </w:rPr>
      </w:pPr>
      <w:r>
        <w:rPr>
          <w:sz w:val="28"/>
          <w:szCs w:val="28"/>
        </w:rPr>
        <w:t xml:space="preserve">Запрос предложений на право заключения договора </w:t>
      </w:r>
      <w:r w:rsidR="003B703A" w:rsidRPr="003B703A">
        <w:rPr>
          <w:sz w:val="28"/>
          <w:szCs w:val="28"/>
        </w:rPr>
        <w:t xml:space="preserve">на изготовление и поставку </w:t>
      </w:r>
      <w:r w:rsidR="009C181A" w:rsidRPr="00C54493">
        <w:rPr>
          <w:color w:val="000000"/>
          <w:sz w:val="28"/>
          <w:szCs w:val="28"/>
        </w:rPr>
        <w:t>гайковерта фланцевых разъемов парогенераторов для энергоблока №1 Курской АЭС-2</w:t>
      </w:r>
    </w:p>
    <w:p w:rsidR="000462EF" w:rsidRPr="00FC009D" w:rsidRDefault="000462EF" w:rsidP="003B703A">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0" w:name="_Справка_о_перечне"/>
      <w:bookmarkStart w:id="121" w:name="_СПРАВКА_ОБ_ОПЫТЕ"/>
      <w:bookmarkStart w:id="122" w:name="_Toc255987078"/>
      <w:bookmarkStart w:id="123" w:name="_Toc390267523"/>
      <w:bookmarkStart w:id="124" w:name="_Toc412201958"/>
      <w:bookmarkStart w:id="125" w:name="_Toc419366605"/>
      <w:bookmarkEnd w:id="120"/>
      <w:bookmarkEnd w:id="121"/>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2"/>
      <w:bookmarkEnd w:id="123"/>
      <w:bookmarkEnd w:id="124"/>
      <w:bookmarkEnd w:id="125"/>
    </w:p>
    <w:p w:rsidR="000462EF" w:rsidRPr="00FC009D" w:rsidRDefault="000462EF" w:rsidP="000462EF">
      <w:pPr>
        <w:widowControl w:val="0"/>
        <w:autoSpaceDE w:val="0"/>
        <w:autoSpaceDN w:val="0"/>
        <w:adjustRightInd w:val="0"/>
        <w:jc w:val="center"/>
        <w:rPr>
          <w:b/>
          <w:iCs/>
          <w:spacing w:val="-2"/>
          <w:sz w:val="22"/>
          <w:szCs w:val="22"/>
          <w:lang w:val="ru-MD"/>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26" w:name="_Таблица_1._Опыт"/>
      <w:bookmarkStart w:id="127" w:name="_Toc419366606"/>
      <w:bookmarkEnd w:id="126"/>
      <w:r w:rsidRPr="004363E2">
        <w:rPr>
          <w:rFonts w:ascii="Times New Roman" w:hAnsi="Times New Roman" w:cs="Times New Roman"/>
          <w:b w:val="0"/>
          <w:i w:val="0"/>
        </w:rPr>
        <w:t>Таблица 1. Опыт участника запроса предложений</w:t>
      </w:r>
      <w:bookmarkEnd w:id="127"/>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п/п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E30A5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Default="00E30A5D" w:rsidP="004F74D9">
            <w:pPr>
              <w:pStyle w:val="af8"/>
              <w:tabs>
                <w:tab w:val="left" w:pos="1332"/>
              </w:tabs>
              <w:ind w:left="-108" w:right="-108"/>
              <w:jc w:val="center"/>
              <w:rPr>
                <w:szCs w:val="22"/>
              </w:rPr>
            </w:pPr>
            <w:r w:rsidRPr="004F74D9">
              <w:rPr>
                <w:szCs w:val="22"/>
              </w:rPr>
              <w:t>В т.ч. стоимость поставленного в 20</w:t>
            </w:r>
            <w:r w:rsidR="003B703A" w:rsidRPr="004F74D9">
              <w:rPr>
                <w:szCs w:val="22"/>
              </w:rPr>
              <w:t>12</w:t>
            </w:r>
            <w:r w:rsidRPr="004F74D9">
              <w:rPr>
                <w:szCs w:val="22"/>
              </w:rPr>
              <w:t>-20</w:t>
            </w:r>
            <w:r w:rsidR="003B703A" w:rsidRPr="004F74D9">
              <w:rPr>
                <w:szCs w:val="22"/>
              </w:rPr>
              <w:t>15</w:t>
            </w:r>
            <w:r w:rsidRPr="004F74D9">
              <w:rPr>
                <w:szCs w:val="22"/>
              </w:rPr>
              <w:t xml:space="preserve"> гг. </w:t>
            </w:r>
            <w:r w:rsidR="00456D4E" w:rsidRPr="004F74D9">
              <w:rPr>
                <w:szCs w:val="22"/>
              </w:rPr>
              <w:t xml:space="preserve">оборудования </w:t>
            </w:r>
            <w:r w:rsidR="004F74D9" w:rsidRPr="004F74D9">
              <w:rPr>
                <w:szCs w:val="22"/>
              </w:rPr>
              <w:t>*</w:t>
            </w:r>
            <w:r w:rsidR="00456D4E" w:rsidRPr="004F74D9">
              <w:rPr>
                <w:bCs/>
                <w:szCs w:val="22"/>
              </w:rPr>
              <w:t xml:space="preserve"> </w:t>
            </w:r>
            <w:r w:rsidRPr="004F74D9">
              <w:rPr>
                <w:szCs w:val="22"/>
              </w:rPr>
              <w:t>по документам, подтверждающим исполнение, руб.</w:t>
            </w:r>
            <w:r w:rsidRPr="00FC009D">
              <w:rPr>
                <w:szCs w:val="22"/>
              </w:rPr>
              <w:t xml:space="preserve"> </w:t>
            </w:r>
          </w:p>
          <w:p w:rsidR="004F74D9" w:rsidRDefault="004F74D9" w:rsidP="004F74D9">
            <w:pPr>
              <w:pStyle w:val="af8"/>
              <w:tabs>
                <w:tab w:val="left" w:pos="1332"/>
              </w:tabs>
              <w:ind w:left="-108" w:right="-108"/>
              <w:jc w:val="center"/>
              <w:rPr>
                <w:szCs w:val="22"/>
              </w:rPr>
            </w:pPr>
          </w:p>
          <w:p w:rsidR="004F74D9" w:rsidRPr="00FC009D" w:rsidRDefault="004F74D9" w:rsidP="004F74D9">
            <w:pPr>
              <w:pStyle w:val="af8"/>
              <w:tabs>
                <w:tab w:val="left" w:pos="1332"/>
              </w:tabs>
              <w:ind w:left="-108" w:right="-108"/>
              <w:jc w:val="center"/>
              <w:rPr>
                <w:szCs w:val="22"/>
              </w:rPr>
            </w:pP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4363E2">
            <w:pPr>
              <w:pStyle w:val="af9"/>
              <w:numPr>
                <w:ilvl w:val="3"/>
                <w:numId w:val="57"/>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дд.мм.гггг</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дд.мм.гггг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дд.мм.гггг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дд.мм.гггг</w:t>
            </w:r>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дд.мм.гггг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дд.мм.гггг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993" w:type="dxa"/>
          </w:tcPr>
          <w:p w:rsidR="00E30A5D" w:rsidRPr="00FC009D" w:rsidRDefault="00E30A5D" w:rsidP="00E30A5D">
            <w:pPr>
              <w:pStyle w:val="af9"/>
              <w:spacing w:before="0" w:after="0"/>
              <w:rPr>
                <w:sz w:val="22"/>
                <w:szCs w:val="22"/>
              </w:rPr>
            </w:pPr>
          </w:p>
        </w:tc>
        <w:tc>
          <w:tcPr>
            <w:tcW w:w="1559"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9C181A" w:rsidRDefault="009C181A" w:rsidP="00E30A5D">
      <w:pPr>
        <w:pStyle w:val="Times12"/>
        <w:tabs>
          <w:tab w:val="left" w:pos="709"/>
        </w:tabs>
        <w:ind w:firstLine="709"/>
        <w:rPr>
          <w:bCs w:val="0"/>
          <w:szCs w:val="24"/>
        </w:rPr>
      </w:pPr>
    </w:p>
    <w:p w:rsidR="009C181A" w:rsidRDefault="009C181A" w:rsidP="00E30A5D">
      <w:pPr>
        <w:pStyle w:val="Times12"/>
        <w:tabs>
          <w:tab w:val="left" w:pos="709"/>
        </w:tabs>
        <w:ind w:firstLine="709"/>
        <w:rPr>
          <w:bCs w:val="0"/>
          <w:szCs w:val="24"/>
        </w:rPr>
      </w:pPr>
    </w:p>
    <w:p w:rsidR="009C181A" w:rsidRDefault="009C181A" w:rsidP="00E30A5D">
      <w:pPr>
        <w:pStyle w:val="Times12"/>
        <w:tabs>
          <w:tab w:val="left" w:pos="709"/>
        </w:tabs>
        <w:ind w:firstLine="709"/>
        <w:rPr>
          <w:bCs w:val="0"/>
          <w:szCs w:val="24"/>
        </w:rPr>
      </w:pPr>
    </w:p>
    <w:p w:rsidR="00D87F57" w:rsidRPr="004363E2" w:rsidRDefault="00D87F57" w:rsidP="00D87F57">
      <w:pPr>
        <w:pStyle w:val="20"/>
        <w:numPr>
          <w:ilvl w:val="0"/>
          <w:numId w:val="0"/>
        </w:numPr>
        <w:spacing w:before="0" w:after="0"/>
        <w:jc w:val="both"/>
        <w:rPr>
          <w:rFonts w:ascii="Times New Roman" w:hAnsi="Times New Roman" w:cs="Times New Roman"/>
          <w:b w:val="0"/>
          <w:i w:val="0"/>
        </w:rPr>
      </w:pPr>
      <w:bookmarkStart w:id="128" w:name="_Таблица_2._Опыт"/>
      <w:bookmarkStart w:id="129" w:name="_Таблица_3._Опыт"/>
      <w:bookmarkStart w:id="130" w:name="_Toc419366608"/>
      <w:bookmarkEnd w:id="128"/>
      <w:bookmarkEnd w:id="129"/>
      <w:r w:rsidRPr="004363E2">
        <w:rPr>
          <w:rFonts w:ascii="Times New Roman" w:hAnsi="Times New Roman" w:cs="Times New Roman"/>
          <w:b w:val="0"/>
          <w:i w:val="0"/>
        </w:rPr>
        <w:t>Таблица </w:t>
      </w:r>
      <w:r>
        <w:rPr>
          <w:rFonts w:ascii="Times New Roman" w:hAnsi="Times New Roman" w:cs="Times New Roman"/>
          <w:b w:val="0"/>
          <w:i w:val="0"/>
        </w:rPr>
        <w:t>3</w:t>
      </w:r>
      <w:r w:rsidRPr="004363E2">
        <w:rPr>
          <w:rFonts w:ascii="Times New Roman" w:hAnsi="Times New Roman" w:cs="Times New Roman"/>
          <w:b w:val="0"/>
          <w:i w:val="0"/>
        </w:rPr>
        <w:t>. Опыт участника запроса предложений</w:t>
      </w:r>
      <w:bookmarkEnd w:id="130"/>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D87F57" w:rsidRPr="00FC009D" w:rsidTr="00D87F57">
        <w:trPr>
          <w:trHeight w:val="555"/>
        </w:trPr>
        <w:tc>
          <w:tcPr>
            <w:tcW w:w="653" w:type="dxa"/>
            <w:vMerge w:val="restart"/>
            <w:vAlign w:val="center"/>
          </w:tcPr>
          <w:p w:rsidR="00D87F57" w:rsidRPr="00FC009D" w:rsidRDefault="00D87F57" w:rsidP="00D87F57">
            <w:pPr>
              <w:pStyle w:val="af8"/>
              <w:ind w:left="-57" w:right="-57"/>
              <w:jc w:val="center"/>
              <w:rPr>
                <w:szCs w:val="22"/>
              </w:rPr>
            </w:pPr>
            <w:r w:rsidRPr="00FC009D">
              <w:rPr>
                <w:szCs w:val="22"/>
              </w:rPr>
              <w:t>№ п/п</w:t>
            </w:r>
          </w:p>
        </w:tc>
        <w:tc>
          <w:tcPr>
            <w:tcW w:w="2432" w:type="dxa"/>
            <w:vMerge w:val="restart"/>
            <w:vAlign w:val="center"/>
          </w:tcPr>
          <w:p w:rsidR="00D87F57" w:rsidRPr="00FC009D" w:rsidRDefault="00D87F57" w:rsidP="00D87F57">
            <w:pPr>
              <w:pStyle w:val="af8"/>
              <w:ind w:left="-108" w:right="-108"/>
              <w:jc w:val="center"/>
              <w:rPr>
                <w:szCs w:val="22"/>
              </w:rPr>
            </w:pPr>
            <w:r w:rsidRPr="00FC009D">
              <w:rPr>
                <w:szCs w:val="22"/>
              </w:rPr>
              <w:t>Реквизиты договора</w:t>
            </w:r>
          </w:p>
          <w:p w:rsidR="00D87F57" w:rsidRPr="00FC009D" w:rsidRDefault="00D87F57" w:rsidP="00D87F57">
            <w:pPr>
              <w:pStyle w:val="af8"/>
              <w:ind w:left="-108" w:right="-108"/>
              <w:jc w:val="center"/>
              <w:rPr>
                <w:szCs w:val="22"/>
              </w:rPr>
            </w:pPr>
            <w:r w:rsidRPr="00FC009D">
              <w:rPr>
                <w:szCs w:val="22"/>
              </w:rPr>
              <w:t>(номер и дата)</w:t>
            </w:r>
          </w:p>
        </w:tc>
        <w:tc>
          <w:tcPr>
            <w:tcW w:w="2410" w:type="dxa"/>
            <w:vMerge w:val="restart"/>
            <w:vAlign w:val="center"/>
          </w:tcPr>
          <w:p w:rsidR="00D87F57" w:rsidRPr="00FC009D" w:rsidRDefault="00D87F57" w:rsidP="00D87F57">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D87F57" w:rsidRPr="00FC009D" w:rsidRDefault="00D87F57" w:rsidP="00D87F57">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D87F57" w:rsidRPr="00FC009D" w:rsidRDefault="00D87F57" w:rsidP="00D87F57">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D87F57" w:rsidRPr="00FC009D" w:rsidRDefault="00D87F57" w:rsidP="00D87F57">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D87F57" w:rsidRPr="00FC009D" w:rsidTr="00D87F57">
        <w:trPr>
          <w:trHeight w:val="1305"/>
        </w:trPr>
        <w:tc>
          <w:tcPr>
            <w:tcW w:w="653" w:type="dxa"/>
            <w:vMerge/>
            <w:vAlign w:val="center"/>
          </w:tcPr>
          <w:p w:rsidR="00D87F57" w:rsidRPr="00FC009D" w:rsidRDefault="00D87F57" w:rsidP="00D87F57">
            <w:pPr>
              <w:pStyle w:val="af8"/>
              <w:ind w:left="-57" w:right="-57"/>
              <w:jc w:val="center"/>
              <w:rPr>
                <w:szCs w:val="22"/>
              </w:rPr>
            </w:pPr>
          </w:p>
        </w:tc>
        <w:tc>
          <w:tcPr>
            <w:tcW w:w="2432" w:type="dxa"/>
            <w:vMerge/>
            <w:vAlign w:val="center"/>
          </w:tcPr>
          <w:p w:rsidR="00D87F57" w:rsidRPr="00FC009D" w:rsidRDefault="00D87F57" w:rsidP="00D87F57">
            <w:pPr>
              <w:pStyle w:val="af8"/>
              <w:ind w:left="-108" w:right="-108"/>
              <w:jc w:val="center"/>
              <w:rPr>
                <w:szCs w:val="22"/>
              </w:rPr>
            </w:pPr>
          </w:p>
        </w:tc>
        <w:tc>
          <w:tcPr>
            <w:tcW w:w="2410" w:type="dxa"/>
            <w:vMerge/>
            <w:vAlign w:val="center"/>
          </w:tcPr>
          <w:p w:rsidR="00D87F57" w:rsidRPr="00FC009D" w:rsidRDefault="00D87F57" w:rsidP="00D87F57">
            <w:pPr>
              <w:pStyle w:val="af8"/>
              <w:ind w:left="-57" w:right="-57"/>
              <w:jc w:val="center"/>
              <w:rPr>
                <w:szCs w:val="22"/>
              </w:rPr>
            </w:pPr>
          </w:p>
        </w:tc>
        <w:tc>
          <w:tcPr>
            <w:tcW w:w="2551" w:type="dxa"/>
            <w:vMerge/>
            <w:vAlign w:val="center"/>
          </w:tcPr>
          <w:p w:rsidR="00D87F57" w:rsidRPr="00FC009D" w:rsidRDefault="00D87F57" w:rsidP="00D87F57">
            <w:pPr>
              <w:pStyle w:val="af8"/>
              <w:ind w:left="-108" w:right="-108"/>
              <w:jc w:val="center"/>
              <w:rPr>
                <w:szCs w:val="22"/>
              </w:rPr>
            </w:pPr>
          </w:p>
        </w:tc>
        <w:tc>
          <w:tcPr>
            <w:tcW w:w="1961" w:type="dxa"/>
            <w:gridSpan w:val="2"/>
            <w:vAlign w:val="center"/>
          </w:tcPr>
          <w:p w:rsidR="00D87F57" w:rsidRPr="00FC009D" w:rsidRDefault="00D87F57" w:rsidP="00D87F57">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D87F57" w:rsidRPr="00FC009D" w:rsidRDefault="00206CF1" w:rsidP="009C181A">
            <w:pPr>
              <w:pStyle w:val="af8"/>
              <w:tabs>
                <w:tab w:val="left" w:pos="1332"/>
              </w:tabs>
              <w:ind w:left="-108" w:right="-108"/>
              <w:jc w:val="center"/>
              <w:rPr>
                <w:szCs w:val="22"/>
              </w:rPr>
            </w:pPr>
            <w:r>
              <w:rPr>
                <w:szCs w:val="22"/>
              </w:rPr>
              <w:t>В т.ч. стоимость поставленных</w:t>
            </w:r>
            <w:r w:rsidR="00D87F57" w:rsidRPr="00FC009D">
              <w:rPr>
                <w:szCs w:val="22"/>
              </w:rPr>
              <w:t xml:space="preserve"> в 20</w:t>
            </w:r>
            <w:r w:rsidR="00D87F57">
              <w:rPr>
                <w:szCs w:val="22"/>
              </w:rPr>
              <w:t>12</w:t>
            </w:r>
            <w:r w:rsidR="00D87F57" w:rsidRPr="00FC009D">
              <w:rPr>
                <w:szCs w:val="22"/>
              </w:rPr>
              <w:t>-20</w:t>
            </w:r>
            <w:r w:rsidR="00D87F57">
              <w:rPr>
                <w:szCs w:val="22"/>
              </w:rPr>
              <w:t>15</w:t>
            </w:r>
            <w:r w:rsidR="00D87F57" w:rsidRPr="00FC009D">
              <w:rPr>
                <w:szCs w:val="22"/>
              </w:rPr>
              <w:t xml:space="preserve"> гг. </w:t>
            </w:r>
            <w:r w:rsidR="009C181A">
              <w:t>гайковертов автоматизированного уплотнения и разуплотнения разъемов реакторной установки</w:t>
            </w:r>
            <w:r w:rsidR="009C181A" w:rsidRPr="00C05C0D">
              <w:rPr>
                <w:bCs/>
                <w:color w:val="000000"/>
              </w:rPr>
              <w:t xml:space="preserve"> на атомных электростанциях</w:t>
            </w:r>
            <w:r w:rsidR="009C181A">
              <w:rPr>
                <w:bCs/>
                <w:color w:val="000000"/>
              </w:rPr>
              <w:t>*</w:t>
            </w:r>
            <w:r w:rsidRPr="00206CF1">
              <w:rPr>
                <w:szCs w:val="22"/>
              </w:rPr>
              <w:t xml:space="preserve">, </w:t>
            </w:r>
            <w:r w:rsidR="00D87F57" w:rsidRPr="00FC009D">
              <w:rPr>
                <w:szCs w:val="22"/>
              </w:rPr>
              <w:t xml:space="preserve">по документам, подтверждающим исполнение, руб. </w:t>
            </w:r>
          </w:p>
        </w:tc>
        <w:tc>
          <w:tcPr>
            <w:tcW w:w="1933" w:type="dxa"/>
            <w:vMerge/>
            <w:vAlign w:val="center"/>
          </w:tcPr>
          <w:p w:rsidR="00D87F57" w:rsidRPr="00FC009D" w:rsidRDefault="00D87F57" w:rsidP="00D87F57">
            <w:pPr>
              <w:pStyle w:val="af8"/>
              <w:tabs>
                <w:tab w:val="left" w:pos="1332"/>
              </w:tabs>
              <w:ind w:left="-108" w:right="-108" w:hanging="165"/>
              <w:jc w:val="center"/>
              <w:rPr>
                <w:szCs w:val="22"/>
              </w:rPr>
            </w:pPr>
          </w:p>
        </w:tc>
      </w:tr>
      <w:tr w:rsidR="00D87F57" w:rsidRPr="00FC009D" w:rsidTr="00D87F57">
        <w:trPr>
          <w:trHeight w:val="278"/>
        </w:trPr>
        <w:tc>
          <w:tcPr>
            <w:tcW w:w="653" w:type="dxa"/>
            <w:vMerge/>
            <w:vAlign w:val="center"/>
          </w:tcPr>
          <w:p w:rsidR="00D87F57" w:rsidRPr="00FC009D" w:rsidRDefault="00D87F57" w:rsidP="00D87F57">
            <w:pPr>
              <w:pStyle w:val="af8"/>
              <w:ind w:left="-57" w:right="-57"/>
              <w:jc w:val="center"/>
              <w:rPr>
                <w:szCs w:val="22"/>
              </w:rPr>
            </w:pPr>
          </w:p>
        </w:tc>
        <w:tc>
          <w:tcPr>
            <w:tcW w:w="2432" w:type="dxa"/>
            <w:vMerge/>
            <w:vAlign w:val="center"/>
          </w:tcPr>
          <w:p w:rsidR="00D87F57" w:rsidRPr="00FC009D" w:rsidRDefault="00D87F57" w:rsidP="00D87F57">
            <w:pPr>
              <w:pStyle w:val="af8"/>
              <w:ind w:left="-108" w:right="-108"/>
              <w:jc w:val="center"/>
              <w:rPr>
                <w:szCs w:val="22"/>
              </w:rPr>
            </w:pPr>
          </w:p>
        </w:tc>
        <w:tc>
          <w:tcPr>
            <w:tcW w:w="2410" w:type="dxa"/>
            <w:vMerge/>
            <w:vAlign w:val="center"/>
          </w:tcPr>
          <w:p w:rsidR="00D87F57" w:rsidRPr="00FC009D" w:rsidRDefault="00D87F57" w:rsidP="00D87F57">
            <w:pPr>
              <w:pStyle w:val="af8"/>
              <w:ind w:left="-57" w:right="-57"/>
              <w:jc w:val="center"/>
              <w:rPr>
                <w:szCs w:val="22"/>
              </w:rPr>
            </w:pPr>
          </w:p>
        </w:tc>
        <w:tc>
          <w:tcPr>
            <w:tcW w:w="2551" w:type="dxa"/>
            <w:vMerge/>
            <w:vAlign w:val="center"/>
          </w:tcPr>
          <w:p w:rsidR="00D87F57" w:rsidRPr="00FC009D" w:rsidRDefault="00D87F57" w:rsidP="00D87F57">
            <w:pPr>
              <w:pStyle w:val="af8"/>
              <w:ind w:left="-108" w:right="-108"/>
              <w:jc w:val="center"/>
              <w:rPr>
                <w:szCs w:val="22"/>
              </w:rPr>
            </w:pPr>
          </w:p>
        </w:tc>
        <w:tc>
          <w:tcPr>
            <w:tcW w:w="827" w:type="dxa"/>
            <w:vAlign w:val="center"/>
          </w:tcPr>
          <w:p w:rsidR="00D87F57" w:rsidRPr="00FC009D" w:rsidRDefault="00D87F57" w:rsidP="00D87F57">
            <w:pPr>
              <w:pStyle w:val="af8"/>
              <w:ind w:left="-57" w:right="-57"/>
              <w:jc w:val="center"/>
              <w:rPr>
                <w:szCs w:val="22"/>
              </w:rPr>
            </w:pPr>
            <w:r>
              <w:rPr>
                <w:szCs w:val="22"/>
              </w:rPr>
              <w:t>без НДС</w:t>
            </w:r>
          </w:p>
        </w:tc>
        <w:tc>
          <w:tcPr>
            <w:tcW w:w="1134" w:type="dxa"/>
            <w:vAlign w:val="center"/>
          </w:tcPr>
          <w:p w:rsidR="00D87F57" w:rsidRPr="00FC009D" w:rsidRDefault="00D87F57" w:rsidP="00D87F57">
            <w:pPr>
              <w:pStyle w:val="af8"/>
              <w:ind w:left="-57" w:right="-57"/>
              <w:jc w:val="center"/>
              <w:rPr>
                <w:szCs w:val="22"/>
              </w:rPr>
            </w:pPr>
            <w:r w:rsidRPr="00FC009D">
              <w:rPr>
                <w:szCs w:val="22"/>
              </w:rPr>
              <w:t>с НДС</w:t>
            </w:r>
          </w:p>
        </w:tc>
        <w:tc>
          <w:tcPr>
            <w:tcW w:w="993" w:type="dxa"/>
            <w:vAlign w:val="center"/>
          </w:tcPr>
          <w:p w:rsidR="00D87F57" w:rsidRPr="00FC009D" w:rsidRDefault="00D87F57" w:rsidP="00D87F57">
            <w:pPr>
              <w:pStyle w:val="af8"/>
              <w:tabs>
                <w:tab w:val="left" w:pos="1332"/>
              </w:tabs>
              <w:ind w:left="-108" w:right="-108"/>
              <w:jc w:val="center"/>
              <w:rPr>
                <w:szCs w:val="22"/>
              </w:rPr>
            </w:pPr>
            <w:r>
              <w:rPr>
                <w:szCs w:val="22"/>
              </w:rPr>
              <w:t>без НДС</w:t>
            </w:r>
          </w:p>
        </w:tc>
        <w:tc>
          <w:tcPr>
            <w:tcW w:w="1559" w:type="dxa"/>
            <w:vAlign w:val="center"/>
          </w:tcPr>
          <w:p w:rsidR="00D87F57" w:rsidRPr="00FC009D" w:rsidRDefault="00D87F57" w:rsidP="00D87F57">
            <w:pPr>
              <w:pStyle w:val="af8"/>
              <w:tabs>
                <w:tab w:val="left" w:pos="1332"/>
              </w:tabs>
              <w:ind w:left="-108" w:right="-108"/>
              <w:jc w:val="center"/>
              <w:rPr>
                <w:szCs w:val="22"/>
              </w:rPr>
            </w:pPr>
            <w:r w:rsidRPr="00FC009D">
              <w:rPr>
                <w:szCs w:val="22"/>
              </w:rPr>
              <w:t>с НДС</w:t>
            </w:r>
          </w:p>
        </w:tc>
        <w:tc>
          <w:tcPr>
            <w:tcW w:w="1933" w:type="dxa"/>
            <w:vMerge/>
            <w:vAlign w:val="center"/>
          </w:tcPr>
          <w:p w:rsidR="00D87F57" w:rsidRPr="00FC009D" w:rsidRDefault="00D87F57" w:rsidP="00D87F57">
            <w:pPr>
              <w:pStyle w:val="af8"/>
              <w:tabs>
                <w:tab w:val="left" w:pos="1332"/>
              </w:tabs>
              <w:ind w:left="-108" w:right="-108" w:hanging="165"/>
              <w:jc w:val="center"/>
              <w:rPr>
                <w:szCs w:val="22"/>
              </w:rPr>
            </w:pPr>
          </w:p>
        </w:tc>
      </w:tr>
      <w:tr w:rsidR="00D87F57" w:rsidRPr="00FC009D" w:rsidTr="00D87F57">
        <w:trPr>
          <w:trHeight w:val="311"/>
        </w:trPr>
        <w:tc>
          <w:tcPr>
            <w:tcW w:w="653" w:type="dxa"/>
            <w:vAlign w:val="center"/>
          </w:tcPr>
          <w:p w:rsidR="00D87F57" w:rsidRPr="00FC009D" w:rsidRDefault="00D87F57" w:rsidP="00D87F57">
            <w:pPr>
              <w:pStyle w:val="af8"/>
              <w:ind w:left="-57" w:right="-57"/>
              <w:jc w:val="center"/>
              <w:rPr>
                <w:szCs w:val="22"/>
              </w:rPr>
            </w:pPr>
            <w:r w:rsidRPr="00FC009D">
              <w:rPr>
                <w:szCs w:val="22"/>
              </w:rPr>
              <w:t>1</w:t>
            </w:r>
          </w:p>
        </w:tc>
        <w:tc>
          <w:tcPr>
            <w:tcW w:w="2432" w:type="dxa"/>
            <w:vAlign w:val="center"/>
          </w:tcPr>
          <w:p w:rsidR="00D87F57" w:rsidRPr="00FC009D" w:rsidRDefault="00D87F57" w:rsidP="00D87F57">
            <w:pPr>
              <w:pStyle w:val="af8"/>
              <w:ind w:left="-108" w:right="-108"/>
              <w:jc w:val="center"/>
              <w:rPr>
                <w:szCs w:val="22"/>
              </w:rPr>
            </w:pPr>
            <w:r w:rsidRPr="00FC009D">
              <w:rPr>
                <w:szCs w:val="22"/>
              </w:rPr>
              <w:t>2</w:t>
            </w:r>
          </w:p>
        </w:tc>
        <w:tc>
          <w:tcPr>
            <w:tcW w:w="2410" w:type="dxa"/>
            <w:vAlign w:val="center"/>
          </w:tcPr>
          <w:p w:rsidR="00D87F57" w:rsidRPr="00FC009D" w:rsidRDefault="00D87F57" w:rsidP="00D87F57">
            <w:pPr>
              <w:pStyle w:val="af8"/>
              <w:ind w:left="-57" w:right="-57"/>
              <w:jc w:val="center"/>
              <w:rPr>
                <w:szCs w:val="22"/>
              </w:rPr>
            </w:pPr>
            <w:r>
              <w:rPr>
                <w:szCs w:val="22"/>
              </w:rPr>
              <w:t>3</w:t>
            </w:r>
          </w:p>
        </w:tc>
        <w:tc>
          <w:tcPr>
            <w:tcW w:w="2551" w:type="dxa"/>
            <w:vAlign w:val="center"/>
          </w:tcPr>
          <w:p w:rsidR="00D87F57" w:rsidRPr="00FC009D" w:rsidRDefault="00D87F57" w:rsidP="00D87F57">
            <w:pPr>
              <w:pStyle w:val="af8"/>
              <w:ind w:left="-108" w:right="-108"/>
              <w:jc w:val="center"/>
              <w:rPr>
                <w:szCs w:val="22"/>
              </w:rPr>
            </w:pPr>
            <w:r w:rsidRPr="00FC009D">
              <w:rPr>
                <w:szCs w:val="22"/>
              </w:rPr>
              <w:t>4</w:t>
            </w:r>
          </w:p>
        </w:tc>
        <w:tc>
          <w:tcPr>
            <w:tcW w:w="827" w:type="dxa"/>
            <w:vAlign w:val="center"/>
          </w:tcPr>
          <w:p w:rsidR="00D87F57" w:rsidRPr="00FC009D" w:rsidRDefault="00D87F57" w:rsidP="00D87F57">
            <w:pPr>
              <w:pStyle w:val="af8"/>
              <w:ind w:left="-57" w:right="-57"/>
              <w:jc w:val="center"/>
              <w:rPr>
                <w:szCs w:val="22"/>
              </w:rPr>
            </w:pPr>
            <w:r w:rsidRPr="00FC009D">
              <w:rPr>
                <w:szCs w:val="22"/>
              </w:rPr>
              <w:t>5</w:t>
            </w:r>
          </w:p>
        </w:tc>
        <w:tc>
          <w:tcPr>
            <w:tcW w:w="1134" w:type="dxa"/>
            <w:vAlign w:val="center"/>
          </w:tcPr>
          <w:p w:rsidR="00D87F57" w:rsidRPr="00FC009D" w:rsidRDefault="00D87F57" w:rsidP="00D87F57">
            <w:pPr>
              <w:pStyle w:val="af8"/>
              <w:tabs>
                <w:tab w:val="left" w:pos="1332"/>
              </w:tabs>
              <w:ind w:left="-108" w:right="-108"/>
              <w:jc w:val="center"/>
              <w:rPr>
                <w:szCs w:val="22"/>
              </w:rPr>
            </w:pPr>
            <w:r w:rsidRPr="00FC009D">
              <w:rPr>
                <w:szCs w:val="22"/>
              </w:rPr>
              <w:t>6</w:t>
            </w:r>
          </w:p>
        </w:tc>
        <w:tc>
          <w:tcPr>
            <w:tcW w:w="993" w:type="dxa"/>
            <w:vAlign w:val="center"/>
          </w:tcPr>
          <w:p w:rsidR="00D87F57" w:rsidRPr="00FC009D" w:rsidRDefault="00D87F57" w:rsidP="00D87F57">
            <w:pPr>
              <w:pStyle w:val="af8"/>
              <w:tabs>
                <w:tab w:val="left" w:pos="1332"/>
              </w:tabs>
              <w:ind w:left="-108" w:right="-108" w:hanging="165"/>
              <w:jc w:val="center"/>
              <w:rPr>
                <w:szCs w:val="22"/>
              </w:rPr>
            </w:pPr>
            <w:r w:rsidRPr="00FC009D">
              <w:rPr>
                <w:szCs w:val="22"/>
              </w:rPr>
              <w:t>7</w:t>
            </w:r>
          </w:p>
        </w:tc>
        <w:tc>
          <w:tcPr>
            <w:tcW w:w="1559" w:type="dxa"/>
            <w:vAlign w:val="center"/>
          </w:tcPr>
          <w:p w:rsidR="00D87F57" w:rsidRPr="00FC009D" w:rsidRDefault="00D87F57" w:rsidP="00D87F57">
            <w:pPr>
              <w:pStyle w:val="af8"/>
              <w:tabs>
                <w:tab w:val="left" w:pos="1332"/>
              </w:tabs>
              <w:ind w:left="-108" w:right="-108"/>
              <w:jc w:val="center"/>
              <w:rPr>
                <w:szCs w:val="22"/>
              </w:rPr>
            </w:pPr>
            <w:r w:rsidRPr="00FC009D">
              <w:rPr>
                <w:szCs w:val="22"/>
              </w:rPr>
              <w:t>8</w:t>
            </w:r>
          </w:p>
        </w:tc>
        <w:tc>
          <w:tcPr>
            <w:tcW w:w="1933" w:type="dxa"/>
            <w:vAlign w:val="center"/>
          </w:tcPr>
          <w:p w:rsidR="00D87F57" w:rsidRPr="00FC009D" w:rsidRDefault="00D87F57" w:rsidP="00D87F57">
            <w:pPr>
              <w:pStyle w:val="af8"/>
              <w:tabs>
                <w:tab w:val="left" w:pos="1332"/>
              </w:tabs>
              <w:ind w:left="-108" w:right="-108" w:hanging="165"/>
              <w:jc w:val="center"/>
              <w:rPr>
                <w:szCs w:val="22"/>
              </w:rPr>
            </w:pPr>
            <w:r>
              <w:rPr>
                <w:szCs w:val="22"/>
              </w:rPr>
              <w:t>9</w:t>
            </w:r>
          </w:p>
        </w:tc>
      </w:tr>
      <w:tr w:rsidR="00D87F57" w:rsidRPr="00FC009D" w:rsidTr="00D87F57">
        <w:trPr>
          <w:trHeight w:val="227"/>
        </w:trPr>
        <w:tc>
          <w:tcPr>
            <w:tcW w:w="653" w:type="dxa"/>
          </w:tcPr>
          <w:p w:rsidR="00D87F57" w:rsidRPr="00FC009D" w:rsidRDefault="00D87F57" w:rsidP="00D87F57">
            <w:pPr>
              <w:pStyle w:val="af9"/>
              <w:numPr>
                <w:ilvl w:val="3"/>
                <w:numId w:val="57"/>
              </w:numPr>
              <w:tabs>
                <w:tab w:val="left" w:pos="0"/>
                <w:tab w:val="left" w:pos="460"/>
              </w:tabs>
              <w:spacing w:before="0" w:after="0"/>
              <w:ind w:left="34" w:right="-54" w:firstLine="0"/>
              <w:rPr>
                <w:sz w:val="22"/>
                <w:szCs w:val="22"/>
              </w:rPr>
            </w:pPr>
          </w:p>
        </w:tc>
        <w:tc>
          <w:tcPr>
            <w:tcW w:w="13839" w:type="dxa"/>
            <w:gridSpan w:val="8"/>
          </w:tcPr>
          <w:p w:rsidR="00D87F57" w:rsidRPr="00FC009D" w:rsidRDefault="00D87F57" w:rsidP="00D87F57">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D87F57" w:rsidRPr="00FC009D" w:rsidTr="00D87F57">
        <w:trPr>
          <w:trHeight w:val="227"/>
        </w:trPr>
        <w:tc>
          <w:tcPr>
            <w:tcW w:w="653" w:type="dxa"/>
          </w:tcPr>
          <w:p w:rsidR="00D87F57" w:rsidRPr="00FC009D" w:rsidRDefault="00D87F57" w:rsidP="00D87F57">
            <w:pPr>
              <w:pStyle w:val="af9"/>
              <w:numPr>
                <w:ilvl w:val="1"/>
                <w:numId w:val="58"/>
              </w:numPr>
              <w:tabs>
                <w:tab w:val="left" w:pos="440"/>
              </w:tabs>
              <w:spacing w:before="0" w:after="0"/>
              <w:ind w:left="0" w:right="-54" w:firstLine="0"/>
              <w:rPr>
                <w:sz w:val="22"/>
                <w:szCs w:val="22"/>
              </w:rPr>
            </w:pPr>
          </w:p>
        </w:tc>
        <w:tc>
          <w:tcPr>
            <w:tcW w:w="2432" w:type="dxa"/>
          </w:tcPr>
          <w:p w:rsidR="00D87F57" w:rsidRPr="00FC009D" w:rsidRDefault="00D87F57" w:rsidP="00D87F57">
            <w:pPr>
              <w:pStyle w:val="af9"/>
              <w:spacing w:before="0" w:after="0"/>
              <w:rPr>
                <w:sz w:val="22"/>
                <w:szCs w:val="22"/>
              </w:rPr>
            </w:pPr>
            <w:r w:rsidRPr="00FC009D">
              <w:rPr>
                <w:i/>
                <w:sz w:val="22"/>
                <w:szCs w:val="22"/>
              </w:rPr>
              <w:t>Договор №1 от дд.мм.гггг</w:t>
            </w:r>
          </w:p>
        </w:tc>
        <w:tc>
          <w:tcPr>
            <w:tcW w:w="2410" w:type="dxa"/>
          </w:tcPr>
          <w:p w:rsidR="00D87F57" w:rsidRPr="00FC009D" w:rsidRDefault="00D87F57" w:rsidP="00D87F57">
            <w:pPr>
              <w:pStyle w:val="af9"/>
              <w:spacing w:before="0" w:after="0"/>
              <w:rPr>
                <w:sz w:val="22"/>
                <w:szCs w:val="22"/>
              </w:rPr>
            </w:pPr>
          </w:p>
        </w:tc>
        <w:tc>
          <w:tcPr>
            <w:tcW w:w="2551" w:type="dxa"/>
          </w:tcPr>
          <w:p w:rsidR="00D87F57" w:rsidRPr="00FC009D" w:rsidRDefault="00D87F57" w:rsidP="00D87F57">
            <w:pPr>
              <w:pStyle w:val="af9"/>
              <w:spacing w:before="0" w:after="0"/>
              <w:rPr>
                <w:b/>
                <w:i/>
                <w:sz w:val="22"/>
                <w:szCs w:val="22"/>
              </w:rPr>
            </w:pPr>
          </w:p>
        </w:tc>
        <w:tc>
          <w:tcPr>
            <w:tcW w:w="827" w:type="dxa"/>
          </w:tcPr>
          <w:p w:rsidR="00D87F57" w:rsidRPr="00FC009D" w:rsidRDefault="00D87F57" w:rsidP="00D87F57">
            <w:pPr>
              <w:pStyle w:val="af9"/>
              <w:spacing w:before="0" w:after="0"/>
              <w:jc w:val="center"/>
              <w:rPr>
                <w:sz w:val="22"/>
                <w:szCs w:val="22"/>
              </w:rPr>
            </w:pPr>
          </w:p>
        </w:tc>
        <w:tc>
          <w:tcPr>
            <w:tcW w:w="1134" w:type="dxa"/>
          </w:tcPr>
          <w:p w:rsidR="00D87F57" w:rsidRPr="00FC009D" w:rsidRDefault="00D87F57" w:rsidP="00D87F57">
            <w:pPr>
              <w:pStyle w:val="af9"/>
              <w:spacing w:before="0" w:after="0"/>
              <w:jc w:val="center"/>
              <w:rPr>
                <w:sz w:val="22"/>
                <w:szCs w:val="22"/>
              </w:rPr>
            </w:pP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2"/>
                <w:numId w:val="58"/>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b/>
                <w:i/>
                <w:sz w:val="22"/>
                <w:szCs w:val="22"/>
              </w:rPr>
            </w:pPr>
            <w:r w:rsidRPr="00FC009D">
              <w:rPr>
                <w:i/>
                <w:sz w:val="22"/>
                <w:szCs w:val="22"/>
              </w:rPr>
              <w:t>Товарная накладная (ТОРГ-12) № 1 от дд.мм.гггг к Договору №1</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2"/>
                <w:numId w:val="58"/>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b/>
                <w:i/>
                <w:sz w:val="22"/>
                <w:szCs w:val="22"/>
              </w:rPr>
            </w:pPr>
            <w:r w:rsidRPr="00FC009D">
              <w:rPr>
                <w:i/>
                <w:sz w:val="22"/>
                <w:szCs w:val="22"/>
              </w:rPr>
              <w:t>Товарная накладная (ТОРГ-12) № 2 от дд.мм.гггг к Договору №1</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1"/>
                <w:numId w:val="58"/>
              </w:numPr>
              <w:tabs>
                <w:tab w:val="left" w:pos="440"/>
              </w:tabs>
              <w:spacing w:before="0" w:after="0"/>
              <w:ind w:left="0" w:right="-54" w:firstLine="0"/>
              <w:rPr>
                <w:sz w:val="22"/>
                <w:szCs w:val="22"/>
              </w:rPr>
            </w:pPr>
          </w:p>
        </w:tc>
        <w:tc>
          <w:tcPr>
            <w:tcW w:w="2432" w:type="dxa"/>
          </w:tcPr>
          <w:p w:rsidR="00D87F57" w:rsidRPr="00FC009D" w:rsidRDefault="00D87F57" w:rsidP="00D87F57">
            <w:pPr>
              <w:pStyle w:val="af9"/>
              <w:spacing w:before="0" w:after="0"/>
              <w:rPr>
                <w:sz w:val="22"/>
                <w:szCs w:val="22"/>
              </w:rPr>
            </w:pPr>
            <w:r w:rsidRPr="00FC009D">
              <w:rPr>
                <w:i/>
                <w:sz w:val="22"/>
                <w:szCs w:val="22"/>
              </w:rPr>
              <w:t>Договор №2 от дд.мм.гггг</w:t>
            </w:r>
          </w:p>
        </w:tc>
        <w:tc>
          <w:tcPr>
            <w:tcW w:w="2410" w:type="dxa"/>
          </w:tcPr>
          <w:p w:rsidR="00D87F57" w:rsidRPr="00FC009D" w:rsidRDefault="00D87F57" w:rsidP="00D87F57">
            <w:pPr>
              <w:pStyle w:val="af9"/>
              <w:spacing w:before="0" w:after="0"/>
              <w:jc w:val="center"/>
              <w:rPr>
                <w:sz w:val="22"/>
                <w:szCs w:val="22"/>
              </w:rPr>
            </w:pPr>
          </w:p>
        </w:tc>
        <w:tc>
          <w:tcPr>
            <w:tcW w:w="2551" w:type="dxa"/>
          </w:tcPr>
          <w:p w:rsidR="00D87F57" w:rsidRPr="00FC009D" w:rsidRDefault="00D87F57" w:rsidP="00D87F57">
            <w:pPr>
              <w:pStyle w:val="af9"/>
              <w:spacing w:before="0" w:after="0"/>
              <w:jc w:val="center"/>
              <w:rPr>
                <w:sz w:val="22"/>
                <w:szCs w:val="22"/>
              </w:rPr>
            </w:pPr>
          </w:p>
        </w:tc>
        <w:tc>
          <w:tcPr>
            <w:tcW w:w="827" w:type="dxa"/>
          </w:tcPr>
          <w:p w:rsidR="00D87F57" w:rsidRPr="00FC009D" w:rsidRDefault="00D87F57" w:rsidP="00D87F57">
            <w:pPr>
              <w:pStyle w:val="af9"/>
              <w:spacing w:before="0" w:after="0"/>
              <w:jc w:val="center"/>
              <w:rPr>
                <w:sz w:val="22"/>
                <w:szCs w:val="22"/>
              </w:rPr>
            </w:pPr>
          </w:p>
        </w:tc>
        <w:tc>
          <w:tcPr>
            <w:tcW w:w="1134" w:type="dxa"/>
          </w:tcPr>
          <w:p w:rsidR="00D87F57" w:rsidRPr="00FC009D" w:rsidRDefault="00D87F57" w:rsidP="00D87F57">
            <w:pPr>
              <w:pStyle w:val="af9"/>
              <w:spacing w:before="0" w:after="0"/>
              <w:jc w:val="center"/>
              <w:rPr>
                <w:sz w:val="22"/>
                <w:szCs w:val="22"/>
              </w:rPr>
            </w:pP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2"/>
                <w:numId w:val="58"/>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sz w:val="22"/>
                <w:szCs w:val="22"/>
              </w:rPr>
            </w:pPr>
            <w:r w:rsidRPr="00FC009D">
              <w:rPr>
                <w:i/>
                <w:sz w:val="22"/>
                <w:szCs w:val="22"/>
              </w:rPr>
              <w:t>Товарная накладная (ТОРГ-12) № 1 от дд.мм.гггг к Договору №2</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numPr>
                <w:ilvl w:val="2"/>
                <w:numId w:val="58"/>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sz w:val="22"/>
                <w:szCs w:val="22"/>
              </w:rPr>
            </w:pPr>
            <w:r w:rsidRPr="00FC009D">
              <w:rPr>
                <w:i/>
                <w:sz w:val="22"/>
                <w:szCs w:val="22"/>
              </w:rPr>
              <w:t>Товарная накладная (ТОРГ-12) № 2 от дд.мм.гггг к Договору №2</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spacing w:before="0" w:after="0"/>
              <w:ind w:left="0" w:right="-54"/>
              <w:jc w:val="both"/>
              <w:rPr>
                <w:sz w:val="22"/>
                <w:szCs w:val="22"/>
              </w:rPr>
            </w:pPr>
            <w:r w:rsidRPr="00FC009D">
              <w:rPr>
                <w:sz w:val="22"/>
                <w:szCs w:val="22"/>
              </w:rPr>
              <w:t>…</w:t>
            </w:r>
          </w:p>
        </w:tc>
        <w:tc>
          <w:tcPr>
            <w:tcW w:w="2432" w:type="dxa"/>
          </w:tcPr>
          <w:p w:rsidR="00D87F57" w:rsidRPr="00FC009D" w:rsidRDefault="00D87F57" w:rsidP="00D87F57">
            <w:pPr>
              <w:pStyle w:val="af9"/>
              <w:spacing w:before="0" w:after="0"/>
              <w:rPr>
                <w:sz w:val="22"/>
                <w:szCs w:val="22"/>
              </w:rPr>
            </w:pPr>
            <w:r w:rsidRPr="00FC009D">
              <w:rPr>
                <w:sz w:val="22"/>
                <w:szCs w:val="22"/>
              </w:rPr>
              <w:t>…</w:t>
            </w:r>
          </w:p>
        </w:tc>
        <w:tc>
          <w:tcPr>
            <w:tcW w:w="2410" w:type="dxa"/>
          </w:tcPr>
          <w:p w:rsidR="00D87F57" w:rsidRPr="00FC009D" w:rsidRDefault="00D87F57" w:rsidP="00D87F57">
            <w:pPr>
              <w:pStyle w:val="af9"/>
              <w:spacing w:before="0" w:after="0"/>
              <w:rPr>
                <w:sz w:val="22"/>
                <w:szCs w:val="22"/>
              </w:rPr>
            </w:pPr>
          </w:p>
        </w:tc>
        <w:tc>
          <w:tcPr>
            <w:tcW w:w="2551" w:type="dxa"/>
          </w:tcPr>
          <w:p w:rsidR="00D87F57" w:rsidRPr="00FC009D" w:rsidRDefault="00D87F57" w:rsidP="00D87F57">
            <w:pPr>
              <w:pStyle w:val="af9"/>
              <w:spacing w:before="0" w:after="0"/>
              <w:rPr>
                <w:sz w:val="22"/>
                <w:szCs w:val="22"/>
              </w:rPr>
            </w:pPr>
          </w:p>
        </w:tc>
        <w:tc>
          <w:tcPr>
            <w:tcW w:w="827" w:type="dxa"/>
          </w:tcPr>
          <w:p w:rsidR="00D87F57" w:rsidRPr="00FC009D" w:rsidRDefault="00D87F57" w:rsidP="00D87F57">
            <w:pPr>
              <w:pStyle w:val="af9"/>
              <w:spacing w:before="0" w:after="0"/>
              <w:jc w:val="center"/>
              <w:rPr>
                <w:sz w:val="22"/>
                <w:szCs w:val="22"/>
              </w:rPr>
            </w:pPr>
            <w:r>
              <w:rPr>
                <w:sz w:val="22"/>
                <w:szCs w:val="22"/>
              </w:rPr>
              <w:t>…</w:t>
            </w:r>
          </w:p>
        </w:tc>
        <w:tc>
          <w:tcPr>
            <w:tcW w:w="1134" w:type="dxa"/>
          </w:tcPr>
          <w:p w:rsidR="00D87F57" w:rsidRPr="00FC009D" w:rsidRDefault="00D87F57" w:rsidP="00D87F57">
            <w:pPr>
              <w:pStyle w:val="af9"/>
              <w:spacing w:before="0" w:after="0"/>
              <w:jc w:val="center"/>
              <w:rPr>
                <w:sz w:val="22"/>
                <w:szCs w:val="22"/>
              </w:rPr>
            </w:pPr>
            <w:r>
              <w:rPr>
                <w:sz w:val="22"/>
                <w:szCs w:val="22"/>
              </w:rPr>
              <w:t>…</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10"/>
        </w:trPr>
        <w:tc>
          <w:tcPr>
            <w:tcW w:w="653" w:type="dxa"/>
          </w:tcPr>
          <w:p w:rsidR="00D87F57" w:rsidRPr="00FC009D" w:rsidRDefault="00D87F57" w:rsidP="00D87F57">
            <w:pPr>
              <w:pStyle w:val="af9"/>
              <w:spacing w:before="0" w:after="0"/>
              <w:ind w:left="0" w:right="-54"/>
              <w:jc w:val="both"/>
              <w:rPr>
                <w:sz w:val="22"/>
                <w:szCs w:val="22"/>
              </w:rPr>
            </w:pPr>
          </w:p>
        </w:tc>
        <w:tc>
          <w:tcPr>
            <w:tcW w:w="2432" w:type="dxa"/>
          </w:tcPr>
          <w:p w:rsidR="00D87F57" w:rsidRPr="00FC009D" w:rsidRDefault="00D87F57" w:rsidP="00D87F57">
            <w:pPr>
              <w:pStyle w:val="af9"/>
              <w:spacing w:before="0" w:after="0"/>
              <w:rPr>
                <w:sz w:val="22"/>
                <w:szCs w:val="22"/>
              </w:rPr>
            </w:pPr>
            <w:r w:rsidRPr="00FC009D">
              <w:rPr>
                <w:sz w:val="22"/>
                <w:szCs w:val="22"/>
              </w:rPr>
              <w:t>ИТОГО</w:t>
            </w:r>
          </w:p>
        </w:tc>
        <w:tc>
          <w:tcPr>
            <w:tcW w:w="4961" w:type="dxa"/>
            <w:gridSpan w:val="2"/>
          </w:tcPr>
          <w:p w:rsidR="00D87F57" w:rsidRPr="00FC009D" w:rsidRDefault="00D87F57" w:rsidP="00D87F57">
            <w:pPr>
              <w:pStyle w:val="af9"/>
              <w:spacing w:before="0" w:after="0"/>
              <w:ind w:left="0"/>
              <w:rPr>
                <w:sz w:val="22"/>
                <w:szCs w:val="22"/>
              </w:rPr>
            </w:pPr>
          </w:p>
        </w:tc>
        <w:tc>
          <w:tcPr>
            <w:tcW w:w="827" w:type="dxa"/>
          </w:tcPr>
          <w:p w:rsidR="00D87F57" w:rsidRPr="00FC009D" w:rsidRDefault="00D87F57" w:rsidP="00D87F57">
            <w:pPr>
              <w:pStyle w:val="af9"/>
              <w:spacing w:before="0" w:after="0"/>
              <w:rPr>
                <w:sz w:val="22"/>
                <w:szCs w:val="22"/>
              </w:rPr>
            </w:pPr>
          </w:p>
        </w:tc>
        <w:tc>
          <w:tcPr>
            <w:tcW w:w="1134" w:type="dxa"/>
          </w:tcPr>
          <w:p w:rsidR="00D87F57" w:rsidRPr="00FC009D" w:rsidRDefault="00D87F57" w:rsidP="00D87F57">
            <w:pPr>
              <w:pStyle w:val="af9"/>
              <w:spacing w:before="0" w:after="0"/>
              <w:rPr>
                <w:sz w:val="22"/>
                <w:szCs w:val="22"/>
              </w:rPr>
            </w:pPr>
          </w:p>
        </w:tc>
        <w:tc>
          <w:tcPr>
            <w:tcW w:w="993" w:type="dxa"/>
          </w:tcPr>
          <w:p w:rsidR="00D87F57" w:rsidRPr="00FC009D" w:rsidRDefault="00D87F57" w:rsidP="00D87F57">
            <w:pPr>
              <w:pStyle w:val="af9"/>
              <w:spacing w:before="0" w:after="0"/>
              <w:rPr>
                <w:sz w:val="22"/>
                <w:szCs w:val="22"/>
              </w:rPr>
            </w:pPr>
          </w:p>
        </w:tc>
        <w:tc>
          <w:tcPr>
            <w:tcW w:w="1559" w:type="dxa"/>
          </w:tcPr>
          <w:p w:rsidR="00D87F57" w:rsidRPr="00FC009D" w:rsidRDefault="00D87F57" w:rsidP="00D87F57">
            <w:pPr>
              <w:pStyle w:val="af9"/>
              <w:spacing w:before="0" w:after="0"/>
              <w:rPr>
                <w:sz w:val="22"/>
                <w:szCs w:val="22"/>
              </w:rPr>
            </w:pPr>
          </w:p>
        </w:tc>
        <w:tc>
          <w:tcPr>
            <w:tcW w:w="1933" w:type="dxa"/>
          </w:tcPr>
          <w:p w:rsidR="00D87F57" w:rsidRPr="00FC009D" w:rsidRDefault="00D87F57" w:rsidP="00D87F57">
            <w:pPr>
              <w:pStyle w:val="af9"/>
              <w:spacing w:before="0" w:after="0"/>
              <w:jc w:val="center"/>
              <w:rPr>
                <w:sz w:val="22"/>
                <w:szCs w:val="22"/>
              </w:rPr>
            </w:pPr>
            <w:r w:rsidRPr="00FC009D">
              <w:rPr>
                <w:sz w:val="22"/>
                <w:szCs w:val="22"/>
              </w:rPr>
              <w:t>Х</w:t>
            </w:r>
          </w:p>
        </w:tc>
      </w:tr>
    </w:tbl>
    <w:p w:rsidR="00D87F57" w:rsidRPr="00FC009D" w:rsidRDefault="00D87F57" w:rsidP="00D87F57">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D87F57" w:rsidRPr="00FC009D" w:rsidRDefault="00D87F57" w:rsidP="00D87F57">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D87F57" w:rsidRPr="00FC009D" w:rsidRDefault="00D87F57" w:rsidP="00D87F57">
      <w:pPr>
        <w:pStyle w:val="Times12"/>
        <w:ind w:firstLine="709"/>
        <w:rPr>
          <w:bCs w:val="0"/>
          <w:sz w:val="28"/>
        </w:rPr>
      </w:pPr>
      <w:r w:rsidRPr="00FC009D">
        <w:rPr>
          <w:bCs w:val="0"/>
          <w:sz w:val="28"/>
        </w:rPr>
        <w:t>М.П.</w:t>
      </w:r>
    </w:p>
    <w:p w:rsidR="00D87F57" w:rsidRPr="00FC009D" w:rsidRDefault="00D87F57" w:rsidP="00D87F57">
      <w:pPr>
        <w:pStyle w:val="Times12"/>
        <w:ind w:firstLine="0"/>
        <w:rPr>
          <w:bCs w:val="0"/>
          <w:sz w:val="28"/>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приложением к которой является данная справка.</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т.ч. организационно-правовую форму).</w:t>
      </w:r>
    </w:p>
    <w:p w:rsidR="00E30A5D" w:rsidRPr="004F74D9"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4F74D9">
        <w:rPr>
          <w:bCs/>
        </w:rPr>
        <w:t xml:space="preserve">В Таблице 1 данной формы участник запроса предложений указывает перечень и объемы </w:t>
      </w:r>
      <w:r w:rsidR="003B703A" w:rsidRPr="004F74D9">
        <w:rPr>
          <w:bCs/>
        </w:rPr>
        <w:t xml:space="preserve">завершенных в 2012 -2015 гг. поставок </w:t>
      </w:r>
      <w:r w:rsidR="004F74D9" w:rsidRPr="004F74D9">
        <w:t>оборудования</w:t>
      </w:r>
      <w:r w:rsidR="009C181A" w:rsidRPr="004F74D9">
        <w:rPr>
          <w:bCs/>
          <w:color w:val="000000"/>
        </w:rPr>
        <w:t>*.</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E30A5D" w:rsidRPr="00E30A5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D87F57" w:rsidRPr="00FC009D" w:rsidRDefault="00D87F57" w:rsidP="00D87F57">
      <w:pPr>
        <w:numPr>
          <w:ilvl w:val="0"/>
          <w:numId w:val="56"/>
        </w:numPr>
        <w:tabs>
          <w:tab w:val="clear" w:pos="960"/>
          <w:tab w:val="left" w:pos="0"/>
        </w:tabs>
        <w:overflowPunct w:val="0"/>
        <w:autoSpaceDE w:val="0"/>
        <w:autoSpaceDN w:val="0"/>
        <w:adjustRightInd w:val="0"/>
        <w:ind w:left="0" w:right="680" w:firstLine="709"/>
        <w:jc w:val="both"/>
        <w:rPr>
          <w:bCs/>
        </w:rPr>
      </w:pPr>
      <w:r>
        <w:rPr>
          <w:bCs/>
        </w:rPr>
        <w:t>В Таблице 3</w:t>
      </w:r>
      <w:r w:rsidRPr="00E30A5D">
        <w:rPr>
          <w:bCs/>
        </w:rPr>
        <w:t xml:space="preserve"> данной формы участник запроса предложений указывает перечень и объемы </w:t>
      </w:r>
      <w:r>
        <w:rPr>
          <w:bCs/>
        </w:rPr>
        <w:t xml:space="preserve">завершенных </w:t>
      </w:r>
      <w:r w:rsidRPr="003B703A">
        <w:rPr>
          <w:bCs/>
        </w:rPr>
        <w:t>в 2012 -2015 гг.</w:t>
      </w:r>
      <w:r w:rsidRPr="00D87F57">
        <w:rPr>
          <w:bCs/>
        </w:rPr>
        <w:t xml:space="preserve"> </w:t>
      </w:r>
      <w:r>
        <w:rPr>
          <w:bCs/>
        </w:rPr>
        <w:t>поставок</w:t>
      </w:r>
      <w:r w:rsidRPr="00D87F57">
        <w:rPr>
          <w:bCs/>
        </w:rPr>
        <w:t xml:space="preserve"> </w:t>
      </w:r>
      <w:r w:rsidR="009C181A">
        <w:t>гайковертов автоматизированного уплотнения и разуплотнения разъемов реакторной установки</w:t>
      </w:r>
      <w:r w:rsidR="009C181A" w:rsidRPr="00C05C0D">
        <w:rPr>
          <w:bCs/>
          <w:color w:val="000000"/>
        </w:rPr>
        <w:t xml:space="preserve"> на атомных электростанциях</w:t>
      </w:r>
      <w:r w:rsidR="009C181A">
        <w:rPr>
          <w:bCs/>
          <w:color w:val="000000"/>
        </w:rPr>
        <w:t>*</w:t>
      </w:r>
      <w:r w:rsidR="004F74D9">
        <w:rPr>
          <w:bCs/>
          <w:color w:val="000000"/>
        </w:rPr>
        <w:t>*</w:t>
      </w:r>
    </w:p>
    <w:p w:rsidR="00D87F57" w:rsidRPr="00FC009D" w:rsidRDefault="00D87F57" w:rsidP="00D87F57">
      <w:pPr>
        <w:numPr>
          <w:ilvl w:val="0"/>
          <w:numId w:val="56"/>
        </w:numPr>
        <w:tabs>
          <w:tab w:val="clear" w:pos="960"/>
          <w:tab w:val="left" w:pos="0"/>
        </w:tabs>
        <w:overflowPunct w:val="0"/>
        <w:autoSpaceDE w:val="0"/>
        <w:autoSpaceDN w:val="0"/>
        <w:adjustRightInd w:val="0"/>
        <w:ind w:left="0" w:right="680" w:firstLine="709"/>
        <w:jc w:val="both"/>
        <w:rPr>
          <w:bCs/>
        </w:rPr>
      </w:pPr>
      <w:r w:rsidRPr="00FC009D">
        <w:rPr>
          <w:bCs/>
        </w:rPr>
        <w:t>В</w:t>
      </w:r>
      <w:r>
        <w:rPr>
          <w:bCs/>
        </w:rPr>
        <w:t xml:space="preserve"> Таблице 3</w:t>
      </w:r>
      <w:r w:rsidRPr="00E30A5D">
        <w:rPr>
          <w:bCs/>
        </w:rPr>
        <w:t xml:space="preserve">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D87F57" w:rsidRPr="00E30A5D" w:rsidRDefault="00D87F57" w:rsidP="00D87F57">
      <w:pPr>
        <w:numPr>
          <w:ilvl w:val="0"/>
          <w:numId w:val="56"/>
        </w:numPr>
        <w:tabs>
          <w:tab w:val="clear" w:pos="960"/>
          <w:tab w:val="left" w:pos="0"/>
        </w:tabs>
        <w:overflowPunct w:val="0"/>
        <w:autoSpaceDE w:val="0"/>
        <w:autoSpaceDN w:val="0"/>
        <w:adjustRightInd w:val="0"/>
        <w:ind w:left="0" w:right="680" w:firstLine="709"/>
        <w:jc w:val="both"/>
        <w:rPr>
          <w:bCs/>
        </w:rPr>
      </w:pPr>
      <w:r w:rsidRPr="00E30A5D">
        <w:rPr>
          <w:bCs/>
        </w:rPr>
        <w:t>В Таблице </w:t>
      </w:r>
      <w:r w:rsidR="0066196A">
        <w:rPr>
          <w:bCs/>
        </w:rPr>
        <w:t>3</w:t>
      </w:r>
      <w:r w:rsidRPr="00E30A5D">
        <w:rPr>
          <w:bCs/>
        </w:rPr>
        <w:t xml:space="preserve">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D87F57" w:rsidRDefault="00D87F57" w:rsidP="00D87F57">
      <w:pPr>
        <w:numPr>
          <w:ilvl w:val="0"/>
          <w:numId w:val="56"/>
        </w:numPr>
        <w:tabs>
          <w:tab w:val="clear" w:pos="960"/>
          <w:tab w:val="left" w:pos="0"/>
        </w:tabs>
        <w:overflowPunct w:val="0"/>
        <w:autoSpaceDE w:val="0"/>
        <w:autoSpaceDN w:val="0"/>
        <w:adjustRightInd w:val="0"/>
        <w:ind w:left="0" w:right="680" w:firstLine="709"/>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4F74D9" w:rsidRPr="004F74D9" w:rsidRDefault="004F74D9" w:rsidP="004F74D9">
      <w:pPr>
        <w:pStyle w:val="afff"/>
        <w:ind w:left="0" w:firstLine="709"/>
        <w:jc w:val="both"/>
        <w:rPr>
          <w:bCs/>
          <w:i/>
          <w:color w:val="000000"/>
        </w:rPr>
      </w:pPr>
      <w:r w:rsidRPr="004F74D9">
        <w:rPr>
          <w:bCs/>
          <w:i/>
          <w:color w:val="000000"/>
        </w:rPr>
        <w:t>*</w:t>
      </w:r>
      <w:r w:rsidRPr="004F74D9">
        <w:rPr>
          <w:i/>
          <w:iCs/>
        </w:rPr>
        <w:t xml:space="preserve"> При проверке на соответствие данному требованию к учёту принимается</w:t>
      </w:r>
      <w:r w:rsidRPr="004F74D9">
        <w:rPr>
          <w:bCs/>
          <w:i/>
          <w:color w:val="000000"/>
        </w:rPr>
        <w:t>:</w:t>
      </w:r>
    </w:p>
    <w:p w:rsidR="004F74D9" w:rsidRPr="00AA24A5" w:rsidRDefault="004F74D9" w:rsidP="00AA24A5">
      <w:pPr>
        <w:pStyle w:val="afff"/>
        <w:ind w:left="0" w:firstLine="709"/>
        <w:jc w:val="both"/>
        <w:rPr>
          <w:i/>
          <w:color w:val="000000"/>
        </w:rPr>
      </w:pPr>
      <w:r w:rsidRPr="00AA24A5">
        <w:rPr>
          <w:i/>
          <w:color w:val="000000"/>
        </w:rPr>
        <w:lastRenderedPageBreak/>
        <w:t xml:space="preserve">1. опыт поставки </w:t>
      </w:r>
      <w:r w:rsidR="00AA24A5" w:rsidRPr="00AA24A5">
        <w:t>оборудования для обслуживания ядерных реакторов</w:t>
      </w:r>
      <w:r w:rsidR="00AA24A5" w:rsidRPr="00AA24A5">
        <w:rPr>
          <w:i/>
          <w:color w:val="000000"/>
        </w:rPr>
        <w:t xml:space="preserve"> </w:t>
      </w:r>
      <w:r w:rsidRPr="00AA24A5">
        <w:rPr>
          <w:i/>
          <w:color w:val="000000"/>
        </w:rPr>
        <w:t xml:space="preserve">в соответствии с разделом </w:t>
      </w:r>
      <w:r w:rsidR="00AA24A5" w:rsidRPr="00AA24A5">
        <w:rPr>
          <w:i/>
          <w:color w:val="000000"/>
        </w:rPr>
        <w:t xml:space="preserve">25.30.22.144 </w:t>
      </w:r>
      <w:r w:rsidRPr="00AA24A5">
        <w:rPr>
          <w:i/>
          <w:snapToGrid w:val="0"/>
        </w:rPr>
        <w:t>«Общероссийского классификаторора продукции по видам экономической деятельности (ОКПД 2) ОК 034-2014 «КПЕС 2008;</w:t>
      </w:r>
    </w:p>
    <w:p w:rsidR="004F74D9" w:rsidRPr="004F74D9" w:rsidRDefault="004F74D9" w:rsidP="004F74D9">
      <w:pPr>
        <w:pStyle w:val="afff"/>
        <w:tabs>
          <w:tab w:val="left" w:pos="0"/>
        </w:tabs>
        <w:overflowPunct w:val="0"/>
        <w:autoSpaceDE w:val="0"/>
        <w:autoSpaceDN w:val="0"/>
        <w:adjustRightInd w:val="0"/>
        <w:ind w:left="0" w:right="680" w:firstLine="709"/>
        <w:jc w:val="both"/>
        <w:rPr>
          <w:bCs/>
        </w:rPr>
      </w:pPr>
      <w:r w:rsidRPr="00AA24A5">
        <w:rPr>
          <w:i/>
          <w:iCs/>
        </w:rPr>
        <w:t xml:space="preserve">2. </w:t>
      </w:r>
      <w:r w:rsidRPr="00AA24A5">
        <w:rPr>
          <w:i/>
          <w:color w:val="000000"/>
        </w:rPr>
        <w:t xml:space="preserve">опыт поставки </w:t>
      </w:r>
      <w:r w:rsidRPr="00AA24A5">
        <w:rPr>
          <w:i/>
          <w:iCs/>
        </w:rPr>
        <w:t xml:space="preserve">любого </w:t>
      </w:r>
      <w:r w:rsidRPr="00AA24A5">
        <w:rPr>
          <w:bCs/>
          <w:i/>
        </w:rPr>
        <w:t>оборудования для систем, важных для безопасности (1 и/или 2 и/или 3 классов безопасности) по ОПБ 88/97 (НП-001-97).</w:t>
      </w:r>
    </w:p>
    <w:p w:rsidR="004F74D9" w:rsidRPr="004F74D9" w:rsidRDefault="004F74D9" w:rsidP="004F74D9">
      <w:pPr>
        <w:pStyle w:val="afff"/>
        <w:tabs>
          <w:tab w:val="left" w:pos="0"/>
        </w:tabs>
        <w:overflowPunct w:val="0"/>
        <w:autoSpaceDE w:val="0"/>
        <w:autoSpaceDN w:val="0"/>
        <w:adjustRightInd w:val="0"/>
        <w:ind w:left="0" w:right="680" w:firstLine="709"/>
        <w:jc w:val="both"/>
        <w:rPr>
          <w:bCs/>
        </w:rPr>
      </w:pPr>
    </w:p>
    <w:p w:rsidR="009C181A" w:rsidRPr="009C181A" w:rsidRDefault="009C181A" w:rsidP="004F74D9">
      <w:pPr>
        <w:pStyle w:val="afff"/>
        <w:ind w:left="0" w:firstLine="709"/>
        <w:rPr>
          <w:i/>
          <w:iCs/>
        </w:rPr>
      </w:pPr>
      <w:r w:rsidRPr="009C181A">
        <w:rPr>
          <w:i/>
          <w:iCs/>
        </w:rPr>
        <w:t xml:space="preserve">* </w:t>
      </w:r>
      <w:r w:rsidR="004F74D9">
        <w:rPr>
          <w:i/>
          <w:iCs/>
        </w:rPr>
        <w:t>*</w:t>
      </w:r>
      <w:r w:rsidRPr="009C181A">
        <w:rPr>
          <w:i/>
          <w:iCs/>
        </w:rPr>
        <w:t xml:space="preserve">При проверке на соответствие данному требованию к учёту принимается гайковерты автоматизированного уплотнения и разуплотнения следующих разъемов реакторной установки на атомных электростанциях: </w:t>
      </w:r>
    </w:p>
    <w:p w:rsidR="009C181A" w:rsidRPr="009C181A" w:rsidRDefault="009C181A" w:rsidP="004F74D9">
      <w:pPr>
        <w:pStyle w:val="afff"/>
        <w:ind w:left="0" w:firstLine="709"/>
        <w:rPr>
          <w:i/>
          <w:iCs/>
        </w:rPr>
      </w:pPr>
      <w:r w:rsidRPr="009C181A">
        <w:rPr>
          <w:i/>
          <w:iCs/>
        </w:rPr>
        <w:t xml:space="preserve">-  главного разъема реактора; </w:t>
      </w:r>
    </w:p>
    <w:p w:rsidR="009C181A" w:rsidRPr="009C181A" w:rsidRDefault="009C181A" w:rsidP="004F74D9">
      <w:pPr>
        <w:pStyle w:val="afff"/>
        <w:ind w:left="0" w:firstLine="709"/>
        <w:rPr>
          <w:i/>
          <w:iCs/>
        </w:rPr>
      </w:pPr>
      <w:r w:rsidRPr="009C181A">
        <w:rPr>
          <w:i/>
          <w:iCs/>
        </w:rPr>
        <w:t>-  коллектора первого контура парогенератора, люков второго контура и люка-лаза парогенератора;</w:t>
      </w:r>
    </w:p>
    <w:p w:rsidR="009C181A" w:rsidRPr="009C181A" w:rsidRDefault="009C181A" w:rsidP="004F74D9">
      <w:pPr>
        <w:pStyle w:val="afff"/>
        <w:ind w:left="0" w:firstLine="709"/>
        <w:rPr>
          <w:i/>
          <w:iCs/>
        </w:rPr>
      </w:pPr>
      <w:r w:rsidRPr="009C181A">
        <w:rPr>
          <w:i/>
          <w:iCs/>
        </w:rPr>
        <w:t>- патрубков верхнего блока реактора;</w:t>
      </w:r>
    </w:p>
    <w:p w:rsidR="00D87F57" w:rsidRPr="009C181A" w:rsidRDefault="009C181A" w:rsidP="004F74D9">
      <w:pPr>
        <w:pStyle w:val="afff"/>
        <w:tabs>
          <w:tab w:val="left" w:pos="1134"/>
        </w:tabs>
        <w:overflowPunct w:val="0"/>
        <w:autoSpaceDE w:val="0"/>
        <w:autoSpaceDN w:val="0"/>
        <w:adjustRightInd w:val="0"/>
        <w:ind w:left="0" w:right="680" w:firstLine="709"/>
        <w:rPr>
          <w:sz w:val="28"/>
          <w:szCs w:val="28"/>
        </w:rPr>
        <w:sectPr w:rsidR="00D87F57" w:rsidRPr="009C181A" w:rsidSect="000462EF">
          <w:pgSz w:w="16840" w:h="11907" w:orient="landscape" w:code="9"/>
          <w:pgMar w:top="1134" w:right="1134" w:bottom="737" w:left="1701" w:header="567" w:footer="567" w:gutter="0"/>
          <w:cols w:space="708"/>
          <w:docGrid w:linePitch="360"/>
        </w:sectPr>
      </w:pPr>
      <w:r w:rsidRPr="009C181A">
        <w:rPr>
          <w:i/>
          <w:iCs/>
        </w:rPr>
        <w:t>-  главный разъем главного циркуляционного насоса.</w:t>
      </w:r>
    </w:p>
    <w:p w:rsidR="00E30A5D" w:rsidRDefault="00E30A5D" w:rsidP="00E30A5D">
      <w:pPr>
        <w:pStyle w:val="Times12"/>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E30A5D" w:rsidRPr="00FC009D" w:rsidRDefault="00E30A5D" w:rsidP="00BE16C8">
      <w:pPr>
        <w:jc w:val="center"/>
        <w:rPr>
          <w:bCs/>
          <w:sz w:val="22"/>
        </w:rPr>
      </w:pPr>
      <w:r>
        <w:rPr>
          <w:sz w:val="28"/>
          <w:szCs w:val="28"/>
        </w:rPr>
        <w:t>Запрос предложений на право заключения договора на </w:t>
      </w:r>
      <w:r w:rsidR="003B703A" w:rsidRPr="003B703A">
        <w:rPr>
          <w:sz w:val="28"/>
          <w:szCs w:val="28"/>
        </w:rPr>
        <w:t xml:space="preserve">изготовление и поставку </w:t>
      </w:r>
      <w:r w:rsidR="00BE16C8" w:rsidRPr="00C54493">
        <w:rPr>
          <w:color w:val="000000"/>
          <w:sz w:val="28"/>
          <w:szCs w:val="28"/>
        </w:rPr>
        <w:t>гайковерта фланцевых разъемов парогенераторов для энергоблока №1 Курской АЭС-2</w:t>
      </w: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31" w:name="_Свидетельство_производителя_оборудо"/>
      <w:bookmarkStart w:id="132" w:name="_Свидетельство_изготовителя_оборудов"/>
      <w:bookmarkStart w:id="133" w:name="_ПОДТВЕРЖДЕНИЕ_ПРАВА_ПОСТАВКИ"/>
      <w:bookmarkStart w:id="134" w:name="_СВИДЕТЕЛЬСТВО_(Форма_4)"/>
      <w:bookmarkStart w:id="135" w:name="_Toc188958839"/>
      <w:bookmarkStart w:id="136" w:name="_Toc255987087"/>
      <w:bookmarkStart w:id="137" w:name="_Toc390267532"/>
      <w:bookmarkStart w:id="138" w:name="_Toc412201967"/>
      <w:bookmarkStart w:id="139" w:name="_Toc419366609"/>
      <w:bookmarkEnd w:id="131"/>
      <w:bookmarkEnd w:id="132"/>
      <w:bookmarkEnd w:id="133"/>
      <w:bookmarkEnd w:id="134"/>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35"/>
      <w:bookmarkEnd w:id="136"/>
      <w:bookmarkEnd w:id="137"/>
      <w:bookmarkEnd w:id="138"/>
      <w:bookmarkEnd w:id="139"/>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 xml:space="preserve">(указывается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 xml:space="preserve">в 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BE16C8">
        <w:rPr>
          <w:szCs w:val="24"/>
        </w:rPr>
        <w:t xml:space="preserve">запроса предложений </w:t>
      </w:r>
      <w:r w:rsidRPr="00FC009D">
        <w:rPr>
          <w:szCs w:val="24"/>
        </w:rPr>
        <w:t xml:space="preserve">в электронной форме на право заключения договора </w:t>
      </w:r>
      <w:r w:rsidR="00FF58B5">
        <w:rPr>
          <w:szCs w:val="24"/>
        </w:rPr>
        <w:t xml:space="preserve">на </w:t>
      </w:r>
      <w:r w:rsidR="00FF58B5" w:rsidRPr="00FF58B5">
        <w:rPr>
          <w:szCs w:val="24"/>
        </w:rPr>
        <w:t xml:space="preserve">изготовление и поставку </w:t>
      </w:r>
      <w:r w:rsidR="00BE16C8" w:rsidRPr="00BE16C8">
        <w:rPr>
          <w:szCs w:val="24"/>
        </w:rPr>
        <w:t>гайковерта фланцевых разъемов парогенераторов для энергоблока №1 Курской АЭС-2</w:t>
      </w:r>
      <w:r w:rsidRPr="00FC009D">
        <w:rPr>
          <w:szCs w:val="24"/>
        </w:rPr>
        <w:t xml:space="preserve">в соответствии с извещением о проведении </w:t>
      </w:r>
      <w:r w:rsidRPr="00BE16C8">
        <w:rPr>
          <w:szCs w:val="24"/>
        </w:rPr>
        <w:t>запроса предложений</w:t>
      </w:r>
      <w:r w:rsidRPr="00FC009D">
        <w:rPr>
          <w:szCs w:val="24"/>
        </w:rPr>
        <w:t>, опубликованным «__» _________ на официальном сайте и на ЭТП</w:t>
      </w:r>
      <w:r w:rsidRPr="00BE16C8">
        <w:rPr>
          <w:szCs w:val="24"/>
        </w:rPr>
        <w:t>.</w:t>
      </w:r>
    </w:p>
    <w:p w:rsidR="00E30A5D" w:rsidRPr="00FC009D" w:rsidRDefault="00E30A5D" w:rsidP="00E30A5D">
      <w:pPr>
        <w:pStyle w:val="Times12"/>
        <w:suppressAutoHyphens/>
        <w:spacing w:line="288" w:lineRule="auto"/>
        <w:ind w:right="62" w:firstLine="539"/>
        <w:rPr>
          <w:szCs w:val="24"/>
        </w:rPr>
      </w:pPr>
      <w:r w:rsidRPr="00012898">
        <w:rPr>
          <w:szCs w:val="24"/>
        </w:rPr>
        <w:t xml:space="preserve">Настоящим </w:t>
      </w:r>
      <w:r w:rsidRPr="0001676C">
        <w:rPr>
          <w:szCs w:val="24"/>
        </w:rPr>
        <w:t>мы</w:t>
      </w:r>
      <w:r w:rsidRPr="00012898">
        <w:rPr>
          <w:szCs w:val="24"/>
        </w:rPr>
        <w:t xml:space="preserve"> </w:t>
      </w:r>
      <w:r w:rsidRPr="00BE16C8">
        <w:rPr>
          <w:szCs w:val="24"/>
        </w:rPr>
        <w:t xml:space="preserve">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BE16C8">
        <w:rPr>
          <w:szCs w:val="24"/>
        </w:rPr>
        <w:t xml:space="preserve">запроса предложений </w:t>
      </w:r>
      <w:r w:rsidRPr="00807DF1">
        <w:rPr>
          <w:szCs w:val="24"/>
        </w:rPr>
        <w:t xml:space="preserve">на право заключения договора </w:t>
      </w:r>
      <w:r w:rsidR="00FF58B5">
        <w:rPr>
          <w:szCs w:val="24"/>
        </w:rPr>
        <w:t xml:space="preserve">на </w:t>
      </w:r>
      <w:r w:rsidR="00FF58B5" w:rsidRPr="00FF58B5">
        <w:rPr>
          <w:szCs w:val="24"/>
        </w:rPr>
        <w:t xml:space="preserve">изготовление и поставку </w:t>
      </w:r>
      <w:r w:rsidR="00BE16C8" w:rsidRPr="00BE16C8">
        <w:rPr>
          <w:szCs w:val="24"/>
        </w:rPr>
        <w:t xml:space="preserve">гайковерта фланцевых разъемов парогенераторов для энергоблока №1 Курской АЭС-2 </w:t>
      </w:r>
      <w:r w:rsidRPr="00807DF1">
        <w:rPr>
          <w:szCs w:val="24"/>
        </w:rPr>
        <w:t xml:space="preserve">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приложением к которой является данная форма.</w:t>
      </w:r>
    </w:p>
    <w:p w:rsidR="00E30A5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lastRenderedPageBreak/>
        <w:t xml:space="preserve">Данная форма заполняется на все виды предлагаемого </w:t>
      </w:r>
      <w:r>
        <w:rPr>
          <w:szCs w:val="24"/>
        </w:rPr>
        <w:t>товара</w:t>
      </w:r>
      <w:r w:rsidRPr="00FC009D">
        <w:t xml:space="preserve"> (по номенклатуре </w:t>
      </w:r>
      <w:r w:rsidR="00FF58B5" w:rsidRPr="00FF58B5">
        <w:t>спецификации Приложения № 1 к Части </w:t>
      </w:r>
      <w:r w:rsidR="00FF58B5">
        <w:t>3</w:t>
      </w:r>
      <w:r w:rsidR="00FF58B5" w:rsidRPr="00FF58B5">
        <w:t xml:space="preserve"> «Проект договора» Тома 1 документации</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012898">
        <w:rPr>
          <w:i/>
        </w:rPr>
        <w:t xml:space="preserve">Из документа должно следовать, что </w:t>
      </w:r>
      <w:r w:rsidRPr="0001676C">
        <w:rPr>
          <w:i/>
          <w:szCs w:val="24"/>
        </w:rPr>
        <w:t xml:space="preserve">на предлагаемое таким образом оборудование (по номенклатуре </w:t>
      </w:r>
      <w:r w:rsidR="00FF58B5" w:rsidRPr="00FF58B5">
        <w:rPr>
          <w:i/>
          <w:szCs w:val="24"/>
        </w:rPr>
        <w:t>спецификации Приложения № 1 к Части </w:t>
      </w:r>
      <w:r w:rsidR="00FF58B5">
        <w:rPr>
          <w:i/>
          <w:szCs w:val="24"/>
        </w:rPr>
        <w:t>3</w:t>
      </w:r>
      <w:r w:rsidR="00FF58B5" w:rsidRPr="00FF58B5">
        <w:rPr>
          <w:i/>
          <w:szCs w:val="24"/>
        </w:rPr>
        <w:t xml:space="preserve"> «Проект договора» Тома 1 документации</w:t>
      </w:r>
      <w:r w:rsidRPr="0001676C">
        <w:rPr>
          <w:i/>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D70F32">
        <w:rPr>
          <w:i/>
          <w:iCs/>
          <w:szCs w:val="24"/>
        </w:rPr>
        <w:t>запроса предложений</w:t>
      </w:r>
      <w:r>
        <w:rPr>
          <w:i/>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40" w:name="_Справка_об_участии_в_судебных_разби"/>
      <w:bookmarkStart w:id="141" w:name="_Справка_об_участии"/>
      <w:bookmarkStart w:id="142" w:name="_Ref401060816"/>
      <w:bookmarkStart w:id="143" w:name="_Toc419366610"/>
      <w:bookmarkEnd w:id="140"/>
      <w:bookmarkEnd w:id="141"/>
      <w:r w:rsidRPr="0086357F">
        <w:rPr>
          <w:sz w:val="28"/>
          <w:szCs w:val="28"/>
        </w:rPr>
        <w:lastRenderedPageBreak/>
        <w:t>Образцы форм обеспечения договора</w:t>
      </w:r>
      <w:bookmarkEnd w:id="142"/>
      <w:bookmarkEnd w:id="143"/>
    </w:p>
    <w:bookmarkEnd w:id="89"/>
    <w:bookmarkEnd w:id="90"/>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70389E">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CE5235" w:rsidRPr="000D3C64" w:rsidRDefault="00CE5235" w:rsidP="00CE5235">
      <w:pPr>
        <w:pStyle w:val="20"/>
        <w:numPr>
          <w:ilvl w:val="0"/>
          <w:numId w:val="0"/>
        </w:numPr>
        <w:spacing w:before="0" w:after="0"/>
        <w:ind w:right="240"/>
        <w:jc w:val="center"/>
        <w:rPr>
          <w:rFonts w:ascii="Times New Roman" w:hAnsi="Times New Roman" w:cs="Times New Roman"/>
          <w:b w:val="0"/>
          <w:i w:val="0"/>
        </w:rPr>
      </w:pPr>
      <w:bookmarkStart w:id="144" w:name="_БАНКОВСКАЯ_ГАРАНТИЯ_ОБЕСПЕЧЕНИЯ_1"/>
      <w:bookmarkStart w:id="145" w:name="_Toc402520365"/>
      <w:bookmarkStart w:id="146" w:name="_Toc419366611"/>
      <w:bookmarkEnd w:id="144"/>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Pr="000D3C64">
        <w:rPr>
          <w:rFonts w:ascii="Times New Roman" w:hAnsi="Times New Roman" w:cs="Times New Roman"/>
          <w:b w:val="0"/>
          <w:i w:val="0"/>
        </w:rPr>
        <w:t xml:space="preserve">ДОГОВОРА (Форма </w:t>
      </w:r>
      <w:r w:rsidR="0070389E" w:rsidRPr="000D3C64">
        <w:rPr>
          <w:rFonts w:ascii="Times New Roman" w:hAnsi="Times New Roman" w:cs="Times New Roman"/>
          <w:b w:val="0"/>
          <w:i w:val="0"/>
        </w:rPr>
        <w:t>5</w:t>
      </w:r>
      <w:r w:rsidRPr="000D3C64">
        <w:rPr>
          <w:rFonts w:ascii="Times New Roman" w:hAnsi="Times New Roman" w:cs="Times New Roman"/>
          <w:b w:val="0"/>
          <w:i w:val="0"/>
        </w:rPr>
        <w:t>)</w:t>
      </w:r>
      <w:bookmarkEnd w:id="145"/>
      <w:bookmarkEnd w:id="146"/>
    </w:p>
    <w:p w:rsidR="00CE5235" w:rsidRPr="000D3C64" w:rsidRDefault="00CE5235" w:rsidP="00CE5235">
      <w:pPr>
        <w:spacing w:line="360" w:lineRule="auto"/>
        <w:ind w:firstLine="567"/>
        <w:jc w:val="both"/>
        <w:rPr>
          <w:bCs/>
          <w:i/>
          <w:snapToGrid w:val="0"/>
        </w:rPr>
      </w:pPr>
    </w:p>
    <w:p w:rsidR="00CE5235" w:rsidRPr="000D3C64" w:rsidRDefault="00FF58B5" w:rsidP="00CE5235">
      <w:pPr>
        <w:pStyle w:val="Times12"/>
        <w:ind w:firstLine="709"/>
        <w:rPr>
          <w:b/>
          <w:i/>
          <w:szCs w:val="24"/>
        </w:rPr>
      </w:pPr>
      <w:r w:rsidRPr="000D3C64">
        <w:rPr>
          <w:b/>
          <w:i/>
          <w:szCs w:val="24"/>
        </w:rPr>
        <w:t>Ф</w:t>
      </w:r>
      <w:r w:rsidR="00CE5235" w:rsidRPr="000D3C64">
        <w:rPr>
          <w:b/>
          <w:i/>
          <w:szCs w:val="24"/>
        </w:rPr>
        <w:t>орм</w:t>
      </w:r>
      <w:r w:rsidR="005F1AE1" w:rsidRPr="000D3C64">
        <w:rPr>
          <w:b/>
          <w:i/>
          <w:szCs w:val="24"/>
        </w:rPr>
        <w:t>ы банковских</w:t>
      </w:r>
      <w:r w:rsidR="00CE5235" w:rsidRPr="000D3C64">
        <w:rPr>
          <w:b/>
          <w:i/>
          <w:szCs w:val="24"/>
        </w:rPr>
        <w:t xml:space="preserve"> гаранти</w:t>
      </w:r>
      <w:r w:rsidR="005F1AE1" w:rsidRPr="000D3C64">
        <w:rPr>
          <w:b/>
          <w:i/>
          <w:szCs w:val="24"/>
        </w:rPr>
        <w:t>й</w:t>
      </w:r>
      <w:r w:rsidR="00CE5235" w:rsidRPr="000D3C64">
        <w:rPr>
          <w:b/>
          <w:i/>
          <w:szCs w:val="24"/>
        </w:rPr>
        <w:t xml:space="preserve">, </w:t>
      </w:r>
      <w:r w:rsidR="00CE5235" w:rsidRPr="000D3C64">
        <w:rPr>
          <w:b/>
          <w:i/>
        </w:rPr>
        <w:t>для предоставления</w:t>
      </w:r>
      <w:r w:rsidR="00CE5235" w:rsidRPr="000D3C64">
        <w:rPr>
          <w:b/>
          <w:i/>
          <w:szCs w:val="24"/>
        </w:rPr>
        <w:t xml:space="preserve"> лицом, с которым заключается договор, в качестве обеспечения испо</w:t>
      </w:r>
      <w:r w:rsidRPr="000D3C64">
        <w:rPr>
          <w:b/>
          <w:i/>
          <w:szCs w:val="24"/>
        </w:rPr>
        <w:t>лнения обязательств по договору, приведен</w:t>
      </w:r>
      <w:r w:rsidR="005F1AE1" w:rsidRPr="000D3C64">
        <w:rPr>
          <w:b/>
          <w:i/>
          <w:szCs w:val="24"/>
        </w:rPr>
        <w:t>ы</w:t>
      </w:r>
      <w:r w:rsidRPr="000D3C64">
        <w:rPr>
          <w:b/>
          <w:i/>
          <w:szCs w:val="24"/>
        </w:rPr>
        <w:t xml:space="preserve"> в Приложени</w:t>
      </w:r>
      <w:r w:rsidR="00BE16C8">
        <w:rPr>
          <w:b/>
          <w:i/>
          <w:szCs w:val="24"/>
        </w:rPr>
        <w:t xml:space="preserve">и 3.1. </w:t>
      </w:r>
      <w:r w:rsidRPr="000D3C64">
        <w:rPr>
          <w:b/>
          <w:i/>
          <w:szCs w:val="24"/>
        </w:rPr>
        <w:t xml:space="preserve"> к «Проекту договора» Часть 3 Том 1 настоящей документации.</w:t>
      </w:r>
    </w:p>
    <w:p w:rsidR="00CE5235" w:rsidRPr="000D3C64" w:rsidRDefault="00CE5235" w:rsidP="00CE5235">
      <w:pPr>
        <w:pStyle w:val="Times12"/>
        <w:jc w:val="right"/>
        <w:rPr>
          <w:bCs w:val="0"/>
          <w:sz w:val="28"/>
          <w:szCs w:val="28"/>
        </w:rPr>
      </w:pPr>
      <w:r w:rsidRPr="000D3C64">
        <w:rPr>
          <w:sz w:val="28"/>
          <w:szCs w:val="28"/>
        </w:rPr>
        <w:t xml:space="preserve">Форма </w:t>
      </w:r>
      <w:r w:rsidR="0070389E" w:rsidRPr="000D3C64">
        <w:rPr>
          <w:sz w:val="28"/>
          <w:szCs w:val="28"/>
        </w:rPr>
        <w:t>6</w:t>
      </w:r>
      <w:r w:rsidRPr="000D3C64">
        <w:rPr>
          <w:sz w:val="28"/>
          <w:szCs w:val="28"/>
        </w:rPr>
        <w:t>.</w:t>
      </w:r>
    </w:p>
    <w:p w:rsidR="00CE5235" w:rsidRPr="000D3C64"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47" w:name="_ДОГОВОР_ПОРУЧИТЕЛЬСТВА_(Форма"/>
      <w:bookmarkStart w:id="148" w:name="_Toc399408086"/>
      <w:bookmarkStart w:id="149" w:name="_Toc402520367"/>
      <w:bookmarkStart w:id="150" w:name="_Toc419366612"/>
      <w:bookmarkEnd w:id="147"/>
      <w:r w:rsidRPr="000D3C64">
        <w:rPr>
          <w:rFonts w:ascii="Times New Roman" w:hAnsi="Times New Roman" w:cs="Times New Roman"/>
          <w:b w:val="0"/>
          <w:i w:val="0"/>
        </w:rPr>
        <w:t xml:space="preserve">ДОГОВОР ПОРУЧИТЕЛЬСТВА (Форма </w:t>
      </w:r>
      <w:r w:rsidR="0070389E" w:rsidRPr="000D3C64">
        <w:rPr>
          <w:rFonts w:ascii="Times New Roman" w:hAnsi="Times New Roman" w:cs="Times New Roman"/>
          <w:b w:val="0"/>
          <w:i w:val="0"/>
        </w:rPr>
        <w:t>6</w:t>
      </w:r>
      <w:r w:rsidRPr="000D3C64">
        <w:rPr>
          <w:rFonts w:ascii="Times New Roman" w:hAnsi="Times New Roman" w:cs="Times New Roman"/>
          <w:b w:val="0"/>
          <w:i w:val="0"/>
        </w:rPr>
        <w:t>)</w:t>
      </w:r>
      <w:bookmarkEnd w:id="148"/>
      <w:bookmarkEnd w:id="149"/>
      <w:bookmarkEnd w:id="150"/>
    </w:p>
    <w:p w:rsidR="00CE5235" w:rsidRPr="00FC009D" w:rsidRDefault="00CE5235" w:rsidP="00CE5235">
      <w:pPr>
        <w:pStyle w:val="Times12"/>
        <w:ind w:firstLine="0"/>
        <w:rPr>
          <w:szCs w:val="24"/>
        </w:rPr>
      </w:pPr>
    </w:p>
    <w:p w:rsidR="00CE5235" w:rsidRPr="00FC009D" w:rsidRDefault="005F1AE1" w:rsidP="00CE5235">
      <w:pPr>
        <w:pStyle w:val="Times12"/>
        <w:rPr>
          <w:b/>
          <w:i/>
          <w:szCs w:val="24"/>
        </w:rPr>
      </w:pPr>
      <w:r>
        <w:rPr>
          <w:b/>
          <w:i/>
          <w:szCs w:val="24"/>
        </w:rPr>
        <w:t>Формы</w:t>
      </w:r>
      <w:r w:rsidR="00CE5235" w:rsidRPr="00FC009D">
        <w:rPr>
          <w:b/>
          <w:i/>
          <w:szCs w:val="24"/>
        </w:rPr>
        <w:t xml:space="preserve"> договор</w:t>
      </w:r>
      <w:r>
        <w:rPr>
          <w:b/>
          <w:i/>
          <w:szCs w:val="24"/>
        </w:rPr>
        <w:t>ов</w:t>
      </w:r>
      <w:r w:rsidR="00CE5235" w:rsidRPr="00FC009D">
        <w:rPr>
          <w:b/>
          <w:i/>
          <w:szCs w:val="24"/>
        </w:rPr>
        <w:t xml:space="preserve"> поручительства, 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w:t>
      </w:r>
      <w:r>
        <w:rPr>
          <w:b/>
          <w:i/>
          <w:szCs w:val="24"/>
        </w:rPr>
        <w:t xml:space="preserve">лнения обязательств по договору, </w:t>
      </w:r>
      <w:r w:rsidRPr="005F1AE1">
        <w:rPr>
          <w:b/>
          <w:i/>
          <w:szCs w:val="24"/>
        </w:rPr>
        <w:t xml:space="preserve">приведены в Приложениях </w:t>
      </w:r>
      <w:r w:rsidR="00BE16C8">
        <w:rPr>
          <w:b/>
          <w:i/>
          <w:szCs w:val="24"/>
        </w:rPr>
        <w:t>19</w:t>
      </w:r>
      <w:r w:rsidR="00BE16C8" w:rsidRPr="00BE16C8">
        <w:rPr>
          <w:b/>
          <w:i/>
          <w:szCs w:val="24"/>
        </w:rPr>
        <w:t>, 20, 21</w:t>
      </w:r>
      <w:r>
        <w:rPr>
          <w:b/>
          <w:i/>
          <w:szCs w:val="24"/>
        </w:rPr>
        <w:t xml:space="preserve"> </w:t>
      </w:r>
      <w:r w:rsidRPr="005F1AE1">
        <w:rPr>
          <w:b/>
          <w:i/>
          <w:szCs w:val="24"/>
        </w:rPr>
        <w:t>к «Проекту договора» Часть 3 Том 1 настоящей документации.</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51" w:name="_Toc419366613"/>
      <w:r>
        <w:rPr>
          <w:b/>
          <w:sz w:val="28"/>
          <w:szCs w:val="28"/>
        </w:rPr>
        <w:t>ЧАСТЬ 2</w:t>
      </w:r>
      <w:bookmarkEnd w:id="151"/>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2" w:name="_Ref317259044"/>
      <w:bookmarkStart w:id="153" w:name="_Toc390267492"/>
      <w:r>
        <w:rPr>
          <w:sz w:val="28"/>
          <w:szCs w:val="28"/>
        </w:rPr>
        <w:t>П</w:t>
      </w:r>
      <w:r w:rsidR="00DF507B" w:rsidRPr="00DF507B">
        <w:rPr>
          <w:sz w:val="28"/>
          <w:szCs w:val="28"/>
        </w:rPr>
        <w:t xml:space="preserve">орядок проведения </w:t>
      </w:r>
      <w:bookmarkEnd w:id="152"/>
      <w:bookmarkEnd w:id="153"/>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54" w:name="_Toc419366614"/>
      <w:r>
        <w:rPr>
          <w:b/>
          <w:sz w:val="28"/>
          <w:szCs w:val="28"/>
        </w:rPr>
        <w:t>ЧАСТЬ 3</w:t>
      </w:r>
      <w:bookmarkEnd w:id="154"/>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0CA" w:rsidRDefault="008910CA">
      <w:r>
        <w:separator/>
      </w:r>
    </w:p>
  </w:endnote>
  <w:endnote w:type="continuationSeparator" w:id="0">
    <w:p w:rsidR="008910CA" w:rsidRDefault="008910CA">
      <w:r>
        <w:continuationSeparator/>
      </w:r>
    </w:p>
  </w:endnote>
  <w:endnote w:type="continuationNotice" w:id="1">
    <w:p w:rsidR="008910CA" w:rsidRDefault="00891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0CA" w:rsidRDefault="008910CA">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910CA" w:rsidRDefault="008910C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0CA" w:rsidRPr="00FE6219" w:rsidRDefault="008910CA"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0CA" w:rsidRPr="00FE6219" w:rsidRDefault="008910CA"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0CA" w:rsidRPr="00FE6219" w:rsidRDefault="008910CA"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0CA" w:rsidRDefault="008910CA">
      <w:r>
        <w:separator/>
      </w:r>
    </w:p>
  </w:footnote>
  <w:footnote w:type="continuationSeparator" w:id="0">
    <w:p w:rsidR="008910CA" w:rsidRDefault="008910CA">
      <w:r>
        <w:continuationSeparator/>
      </w:r>
    </w:p>
  </w:footnote>
  <w:footnote w:type="continuationNotice" w:id="1">
    <w:p w:rsidR="008910CA" w:rsidRDefault="008910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0CA" w:rsidRPr="00AB3718" w:rsidRDefault="008910CA"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r>
      <w:rPr>
        <w:rFonts w:ascii="Times New Roman" w:hAnsi="Times New Roman" w:cs="Times New Roman"/>
        <w:sz w:val="24"/>
        <w:szCs w:val="24"/>
      </w:rPr>
      <w:t>ДЕЗ</w:t>
    </w:r>
    <w:r w:rsidRPr="00AB3718">
      <w:rPr>
        <w:rFonts w:ascii="Times New Roman" w:hAnsi="Times New Roman" w:cs="Times New Roman"/>
        <w:sz w:val="24"/>
        <w:szCs w:val="24"/>
      </w:rPr>
      <w:t>»</w:t>
    </w:r>
  </w:p>
  <w:p w:rsidR="008910CA" w:rsidRDefault="008910CA">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0CA" w:rsidRPr="00F429FC" w:rsidRDefault="008910C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B4632">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0CA" w:rsidRPr="00F429FC" w:rsidRDefault="008910C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B4632">
      <w:rPr>
        <w:rFonts w:ascii="Times New Roman" w:hAnsi="Times New Roman" w:cs="Times New Roman"/>
        <w:noProof/>
        <w:sz w:val="24"/>
      </w:rPr>
      <w:t>10</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0CA" w:rsidRPr="00F429FC" w:rsidRDefault="008910C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B4632">
      <w:rPr>
        <w:rFonts w:ascii="Times New Roman" w:hAnsi="Times New Roman" w:cs="Times New Roman"/>
        <w:noProof/>
        <w:sz w:val="24"/>
      </w:rPr>
      <w:t>37</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7CD2EAB"/>
    <w:multiLevelType w:val="hybridMultilevel"/>
    <w:tmpl w:val="5FF6F62A"/>
    <w:lvl w:ilvl="0" w:tplc="FFFFFFFF">
      <w:start w:val="1"/>
      <w:numFmt w:val="decimal"/>
      <w:lvlText w:val="%1."/>
      <w:lvlJc w:val="left"/>
      <w:pPr>
        <w:tabs>
          <w:tab w:val="num" w:pos="928"/>
        </w:tabs>
        <w:ind w:left="928" w:hanging="360"/>
      </w:pPr>
      <w:rPr>
        <w:b w:val="0"/>
        <w:i w:val="0"/>
        <w:sz w:val="28"/>
        <w:szCs w:val="28"/>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1">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nsid w:val="35C2223E"/>
    <w:multiLevelType w:val="hybridMultilevel"/>
    <w:tmpl w:val="F606010A"/>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1">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4">
    <w:nsid w:val="3DAE7446"/>
    <w:multiLevelType w:val="hybridMultilevel"/>
    <w:tmpl w:val="02E423D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B9B20DA"/>
    <w:multiLevelType w:val="hybridMultilevel"/>
    <w:tmpl w:val="5570294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nsid w:val="5C462A30"/>
    <w:multiLevelType w:val="hybridMultilevel"/>
    <w:tmpl w:val="2154F4E2"/>
    <w:lvl w:ilvl="0" w:tplc="FB7A274E">
      <w:start w:val="1"/>
      <w:numFmt w:val="decimal"/>
      <w:lvlText w:val="%1."/>
      <w:lvlJc w:val="left"/>
      <w:pPr>
        <w:tabs>
          <w:tab w:val="num" w:pos="960"/>
        </w:tabs>
        <w:ind w:left="960" w:hanging="360"/>
      </w:pPr>
      <w:rPr>
        <w:rFonts w:hint="default"/>
        <w:i w:val="0"/>
        <w:sz w:val="24"/>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4">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6">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7">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1">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0"/>
  </w:num>
  <w:num w:numId="2">
    <w:abstractNumId w:val="48"/>
  </w:num>
  <w:num w:numId="3">
    <w:abstractNumId w:val="44"/>
  </w:num>
  <w:num w:numId="4">
    <w:abstractNumId w:val="1"/>
  </w:num>
  <w:num w:numId="5">
    <w:abstractNumId w:val="0"/>
  </w:num>
  <w:num w:numId="6">
    <w:abstractNumId w:val="40"/>
  </w:num>
  <w:num w:numId="7">
    <w:abstractNumId w:val="38"/>
  </w:num>
  <w:num w:numId="8">
    <w:abstractNumId w:val="3"/>
  </w:num>
  <w:num w:numId="9">
    <w:abstractNumId w:val="27"/>
  </w:num>
  <w:num w:numId="10">
    <w:abstractNumId w:val="2"/>
  </w:num>
  <w:num w:numId="11">
    <w:abstractNumId w:val="25"/>
  </w:num>
  <w:num w:numId="12">
    <w:abstractNumId w:val="33"/>
  </w:num>
  <w:num w:numId="13">
    <w:abstractNumId w:val="56"/>
  </w:num>
  <w:num w:numId="14">
    <w:abstractNumId w:val="45"/>
  </w:num>
  <w:num w:numId="15">
    <w:abstractNumId w:val="32"/>
  </w:num>
  <w:num w:numId="16">
    <w:abstractNumId w:val="65"/>
  </w:num>
  <w:num w:numId="17">
    <w:abstractNumId w:val="42"/>
  </w:num>
  <w:num w:numId="18">
    <w:abstractNumId w:val="15"/>
  </w:num>
  <w:num w:numId="19">
    <w:abstractNumId w:val="62"/>
  </w:num>
  <w:num w:numId="20">
    <w:abstractNumId w:val="41"/>
  </w:num>
  <w:num w:numId="21">
    <w:abstractNumId w:val="43"/>
  </w:num>
  <w:num w:numId="22">
    <w:abstractNumId w:val="53"/>
  </w:num>
  <w:num w:numId="23">
    <w:abstractNumId w:val="30"/>
  </w:num>
  <w:num w:numId="24">
    <w:abstractNumId w:val="29"/>
  </w:num>
  <w:num w:numId="25">
    <w:abstractNumId w:val="52"/>
  </w:num>
  <w:num w:numId="26">
    <w:abstractNumId w:val="65"/>
  </w:num>
  <w:num w:numId="27">
    <w:abstractNumId w:val="58"/>
  </w:num>
  <w:num w:numId="28">
    <w:abstractNumId w:val="26"/>
  </w:num>
  <w:num w:numId="29">
    <w:abstractNumId w:val="55"/>
  </w:num>
  <w:num w:numId="30">
    <w:abstractNumId w:val="11"/>
  </w:num>
  <w:num w:numId="31">
    <w:abstractNumId w:val="63"/>
  </w:num>
  <w:num w:numId="32">
    <w:abstractNumId w:val="39"/>
  </w:num>
  <w:num w:numId="33">
    <w:abstractNumId w:val="22"/>
  </w:num>
  <w:num w:numId="34">
    <w:abstractNumId w:val="36"/>
  </w:num>
  <w:num w:numId="35">
    <w:abstractNumId w:val="35"/>
  </w:num>
  <w:num w:numId="36">
    <w:abstractNumId w:val="12"/>
  </w:num>
  <w:num w:numId="37">
    <w:abstractNumId w:val="7"/>
  </w:num>
  <w:num w:numId="38">
    <w:abstractNumId w:val="49"/>
  </w:num>
  <w:num w:numId="39">
    <w:abstractNumId w:val="23"/>
  </w:num>
  <w:num w:numId="40">
    <w:abstractNumId w:val="6"/>
  </w:num>
  <w:num w:numId="41">
    <w:abstractNumId w:val="61"/>
  </w:num>
  <w:num w:numId="42">
    <w:abstractNumId w:val="16"/>
  </w:num>
  <w:num w:numId="43">
    <w:abstractNumId w:val="21"/>
  </w:num>
  <w:num w:numId="44">
    <w:abstractNumId w:val="66"/>
  </w:num>
  <w:num w:numId="45">
    <w:abstractNumId w:val="59"/>
  </w:num>
  <w:num w:numId="46">
    <w:abstractNumId w:val="37"/>
  </w:num>
  <w:num w:numId="47">
    <w:abstractNumId w:val="8"/>
  </w:num>
  <w:num w:numId="48">
    <w:abstractNumId w:val="51"/>
  </w:num>
  <w:num w:numId="49">
    <w:abstractNumId w:val="50"/>
  </w:num>
  <w:num w:numId="50">
    <w:abstractNumId w:val="54"/>
  </w:num>
  <w:num w:numId="51">
    <w:abstractNumId w:val="14"/>
  </w:num>
  <w:num w:numId="52">
    <w:abstractNumId w:val="24"/>
  </w:num>
  <w:num w:numId="53">
    <w:abstractNumId w:val="10"/>
  </w:num>
  <w:num w:numId="54">
    <w:abstractNumId w:val="17"/>
  </w:num>
  <w:num w:numId="55">
    <w:abstractNumId w:val="13"/>
  </w:num>
  <w:num w:numId="56">
    <w:abstractNumId w:val="47"/>
  </w:num>
  <w:num w:numId="57">
    <w:abstractNumId w:val="31"/>
  </w:num>
  <w:num w:numId="58">
    <w:abstractNumId w:val="18"/>
  </w:num>
  <w:num w:numId="59">
    <w:abstractNumId w:val="4"/>
  </w:num>
  <w:num w:numId="60">
    <w:abstractNumId w:val="9"/>
  </w:num>
  <w:num w:numId="61">
    <w:abstractNumId w:val="5"/>
  </w:num>
  <w:num w:numId="62">
    <w:abstractNumId w:val="20"/>
  </w:num>
  <w:num w:numId="63">
    <w:abstractNumId w:val="19"/>
  </w:num>
  <w:num w:numId="64">
    <w:abstractNumId w:val="57"/>
  </w:num>
  <w:num w:numId="65">
    <w:abstractNumId w:val="28"/>
  </w:num>
  <w:num w:numId="66">
    <w:abstractNumId w:val="46"/>
  </w:num>
  <w:num w:numId="67">
    <w:abstractNumId w:val="34"/>
  </w:num>
  <w:num w:numId="68">
    <w:abstractNumId w:val="6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93"/>
  <w:drawingGridHorizontalSpacing w:val="120"/>
  <w:displayHorizontalDrawingGridEvery w:val="2"/>
  <w:characterSpacingControl w:val="doNotCompress"/>
  <w:hdrShapeDefaults>
    <o:shapedefaults v:ext="edit" spidmax="340993"/>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0820"/>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3C64"/>
    <w:rsid w:val="000D42F9"/>
    <w:rsid w:val="000D53B6"/>
    <w:rsid w:val="000D5B5F"/>
    <w:rsid w:val="000D60F2"/>
    <w:rsid w:val="000D6783"/>
    <w:rsid w:val="000D73B6"/>
    <w:rsid w:val="000D7A19"/>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5BD"/>
    <w:rsid w:val="001249CA"/>
    <w:rsid w:val="00124D57"/>
    <w:rsid w:val="00124F88"/>
    <w:rsid w:val="0012627E"/>
    <w:rsid w:val="001269E6"/>
    <w:rsid w:val="00126DD7"/>
    <w:rsid w:val="001275EF"/>
    <w:rsid w:val="0013016B"/>
    <w:rsid w:val="0013050C"/>
    <w:rsid w:val="00130B76"/>
    <w:rsid w:val="00131583"/>
    <w:rsid w:val="00131BA7"/>
    <w:rsid w:val="0013317C"/>
    <w:rsid w:val="00134567"/>
    <w:rsid w:val="00135032"/>
    <w:rsid w:val="00135245"/>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4DF"/>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6CF1"/>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4E"/>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6D4E"/>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14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129"/>
    <w:rsid w:val="004F6589"/>
    <w:rsid w:val="004F74D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668"/>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AE1"/>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7D2"/>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196A"/>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4A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0EC8"/>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89E"/>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E10"/>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A12"/>
    <w:rsid w:val="00890DF7"/>
    <w:rsid w:val="008910CA"/>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1F40"/>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8584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5CE7"/>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181A"/>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4CB"/>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4A5"/>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3E93"/>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6C8"/>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6F"/>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3D5F"/>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37"/>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7F57"/>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6A9"/>
    <w:rsid w:val="00DD0201"/>
    <w:rsid w:val="00DD08F3"/>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446"/>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632"/>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3E02"/>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788"/>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0993"/>
    <o:shapelayout v:ext="edit">
      <o:idmap v:ext="edit" data="1"/>
    </o:shapelayout>
  </w:shapeDefaults>
  <w:decimalSymbol w:val=","/>
  <w:listSeparator w:val=";"/>
  <w15:docId w15:val="{2BBDEE5E-BC0B-42A1-8273-04E7E41BC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uiPriority w:val="99"/>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uiPriority w:val="99"/>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74165641">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arbitration@rosatom.ru"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zakupki.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313A2-95F8-48F7-9F50-0DCDF29D0721}">
  <ds:schemaRefs>
    <ds:schemaRef ds:uri="http://schemas.openxmlformats.org/officeDocument/2006/bibliography"/>
  </ds:schemaRefs>
</ds:datastoreItem>
</file>

<file path=customXml/itemProps2.xml><?xml version="1.0" encoding="utf-8"?>
<ds:datastoreItem xmlns:ds="http://schemas.openxmlformats.org/officeDocument/2006/customXml" ds:itemID="{7DAF258D-DBA2-45A8-B558-43C25A8C5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41</Pages>
  <Words>12313</Words>
  <Characters>70185</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82334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IYuTarasov</cp:lastModifiedBy>
  <cp:revision>106</cp:revision>
  <cp:lastPrinted>2014-11-29T07:15:00Z</cp:lastPrinted>
  <dcterms:created xsi:type="dcterms:W3CDTF">2015-02-12T13:10:00Z</dcterms:created>
  <dcterms:modified xsi:type="dcterms:W3CDTF">2015-07-01T07:21:00Z</dcterms:modified>
</cp:coreProperties>
</file>